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EF6622" w14:textId="1385BC50" w:rsidR="007115E8" w:rsidRDefault="007115E8" w:rsidP="00E91568">
      <w:pPr>
        <w:rPr>
          <w:rFonts w:ascii="Foco" w:hAnsi="Foco" w:cs="Foco"/>
          <w:szCs w:val="24"/>
        </w:rPr>
      </w:pPr>
      <w:r>
        <w:rPr>
          <w:rFonts w:ascii="Myriad Pro" w:hAnsi="Myriad Pro"/>
          <w:noProof/>
          <w:sz w:val="4"/>
          <w:szCs w:val="4"/>
        </w:rPr>
        <mc:AlternateContent>
          <mc:Choice Requires="wps">
            <w:drawing>
              <wp:anchor distT="0" distB="0" distL="114300" distR="114300" simplePos="0" relativeHeight="251659776" behindDoc="0" locked="0" layoutInCell="1" allowOverlap="1" wp14:anchorId="0EFC980B" wp14:editId="0581F64C">
                <wp:simplePos x="0" y="0"/>
                <wp:positionH relativeFrom="margin">
                  <wp:posOffset>5238115</wp:posOffset>
                </wp:positionH>
                <wp:positionV relativeFrom="page">
                  <wp:posOffset>1510030</wp:posOffset>
                </wp:positionV>
                <wp:extent cx="1903095" cy="9284970"/>
                <wp:effectExtent l="0" t="0" r="0" b="0"/>
                <wp:wrapTight wrapText="bothSides">
                  <wp:wrapPolygon edited="0">
                    <wp:start x="432" y="133"/>
                    <wp:lineTo x="432" y="21449"/>
                    <wp:lineTo x="20973" y="21449"/>
                    <wp:lineTo x="20973" y="133"/>
                    <wp:lineTo x="432" y="133"/>
                  </wp:wrapPolygon>
                </wp:wrapTight>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3095" cy="9284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E47110" w14:textId="77777777" w:rsidR="007D5F7E" w:rsidRPr="00C763C6" w:rsidRDefault="007D5F7E" w:rsidP="007D5F7E">
                            <w:pPr>
                              <w:pStyle w:val="NoParagraphStyle"/>
                              <w:tabs>
                                <w:tab w:val="left" w:pos="160"/>
                              </w:tabs>
                              <w:ind w:left="-90"/>
                              <w:jc w:val="right"/>
                              <w:rPr>
                                <w:rFonts w:ascii="Futura PT Book" w:hAnsi="Futura PT Book" w:cs="ITCAvantGardeStd-Bk"/>
                                <w:b/>
                                <w:color w:val="2E3192"/>
                                <w:spacing w:val="60"/>
                                <w:sz w:val="18"/>
                                <w:szCs w:val="18"/>
                              </w:rPr>
                            </w:pPr>
                            <w:r w:rsidRPr="00C763C6">
                              <w:rPr>
                                <w:rFonts w:ascii="Futura PT Book" w:hAnsi="Futura PT Book" w:cs="ITCAvantGardeStd-Bold"/>
                                <w:b/>
                                <w:bCs/>
                                <w:caps/>
                                <w:color w:val="2E3192"/>
                                <w:spacing w:val="60"/>
                                <w:kern w:val="16"/>
                                <w:sz w:val="18"/>
                                <w:szCs w:val="18"/>
                              </w:rPr>
                              <w:t>EXECUTIVE</w:t>
                            </w:r>
                            <w:r>
                              <w:rPr>
                                <w:rFonts w:ascii="Futura PT Book" w:hAnsi="Futura PT Book" w:cs="ITCAvantGardeStd-Bold"/>
                                <w:b/>
                                <w:bCs/>
                                <w:caps/>
                                <w:color w:val="2E3192"/>
                                <w:spacing w:val="60"/>
                                <w:kern w:val="16"/>
                                <w:sz w:val="18"/>
                                <w:szCs w:val="18"/>
                              </w:rPr>
                              <w:t xml:space="preserve"> </w:t>
                            </w:r>
                            <w:r w:rsidRPr="00C763C6">
                              <w:rPr>
                                <w:rFonts w:ascii="Futura PT Book" w:hAnsi="Futura PT Book" w:cs="ITCAvantGardeStd-Bold"/>
                                <w:b/>
                                <w:bCs/>
                                <w:caps/>
                                <w:color w:val="2E3192"/>
                                <w:spacing w:val="60"/>
                                <w:kern w:val="16"/>
                                <w:sz w:val="18"/>
                                <w:szCs w:val="18"/>
                              </w:rPr>
                              <w:t>PARTNER</w:t>
                            </w:r>
                            <w:r>
                              <w:rPr>
                                <w:rFonts w:ascii="Futura PT Book" w:hAnsi="Futura PT Book" w:cs="ITCAvantGardeStd-Bold"/>
                                <w:b/>
                                <w:bCs/>
                                <w:caps/>
                                <w:color w:val="2E3192"/>
                                <w:spacing w:val="60"/>
                                <w:sz w:val="18"/>
                                <w:szCs w:val="18"/>
                              </w:rPr>
                              <w:t>s</w:t>
                            </w:r>
                          </w:p>
                          <w:p w14:paraId="10D21D9A" w14:textId="77777777" w:rsidR="007D5F7E" w:rsidRPr="00C763C6" w:rsidRDefault="007D5F7E" w:rsidP="007D5F7E">
                            <w:pPr>
                              <w:pStyle w:val="NoParagraphStyle"/>
                              <w:tabs>
                                <w:tab w:val="left" w:pos="160"/>
                              </w:tabs>
                              <w:ind w:left="-90"/>
                              <w:jc w:val="right"/>
                              <w:rPr>
                                <w:rFonts w:ascii="Futura PT Book" w:hAnsi="Futura PT Book" w:cs="ITCAvantGardeStd-Bk"/>
                                <w:b/>
                                <w:color w:val="2E3192"/>
                                <w:sz w:val="6"/>
                                <w:szCs w:val="14"/>
                              </w:rPr>
                            </w:pPr>
                            <w:r w:rsidRPr="00C763C6">
                              <w:rPr>
                                <w:rFonts w:ascii="Futura PT Book" w:hAnsi="Futura PT Book" w:cs="ITCAvantGardeStd-Bk"/>
                                <w:b/>
                                <w:color w:val="2E3192"/>
                                <w:sz w:val="6"/>
                                <w:szCs w:val="14"/>
                              </w:rPr>
                              <w:t xml:space="preserve"> </w:t>
                            </w:r>
                          </w:p>
                          <w:p w14:paraId="67C6458F" w14:textId="77777777" w:rsidR="007D5F7E" w:rsidRPr="00C763C6" w:rsidRDefault="007D5F7E" w:rsidP="007D5F7E">
                            <w:pPr>
                              <w:pStyle w:val="NoParagraphStyle"/>
                              <w:tabs>
                                <w:tab w:val="left" w:pos="160"/>
                              </w:tabs>
                              <w:ind w:left="-90"/>
                              <w:jc w:val="right"/>
                              <w:rPr>
                                <w:rFonts w:ascii="Futura PT Book" w:hAnsi="Futura PT Book" w:cs="ITCAvantGardeStd-Bold"/>
                                <w:b/>
                                <w:bCs/>
                                <w:caps/>
                                <w:color w:val="2E3192"/>
                                <w:spacing w:val="70"/>
                                <w:sz w:val="16"/>
                                <w:szCs w:val="14"/>
                              </w:rPr>
                            </w:pPr>
                            <w:r w:rsidRPr="00C763C6">
                              <w:rPr>
                                <w:rFonts w:ascii="Futura PT Book" w:hAnsi="Futura PT Book" w:cs="ITCAvantGardeStd-Bold"/>
                                <w:b/>
                                <w:bCs/>
                                <w:caps/>
                                <w:color w:val="2E3192"/>
                                <w:spacing w:val="70"/>
                                <w:sz w:val="16"/>
                                <w:szCs w:val="14"/>
                              </w:rPr>
                              <w:t>Diamond</w:t>
                            </w:r>
                          </w:p>
                          <w:p w14:paraId="640DEBD2" w14:textId="59092D78" w:rsidR="007D5F7E" w:rsidRPr="008122DA" w:rsidRDefault="007D5F7E" w:rsidP="00A25FC6">
                            <w:pPr>
                              <w:pStyle w:val="NoParagraphStyle"/>
                              <w:tabs>
                                <w:tab w:val="left" w:pos="90"/>
                              </w:tabs>
                              <w:spacing w:line="240" w:lineRule="auto"/>
                              <w:ind w:left="-90"/>
                              <w:jc w:val="right"/>
                              <w:rPr>
                                <w:rFonts w:ascii="Futura PT Book" w:hAnsi="Futura PT Book" w:cs="ITCAvantGardeStd-Bk"/>
                                <w:color w:val="2E3192"/>
                                <w:sz w:val="14"/>
                                <w:szCs w:val="14"/>
                              </w:rPr>
                            </w:pPr>
                            <w:r w:rsidRPr="00C763C6">
                              <w:rPr>
                                <w:rFonts w:ascii="Futura PT Book" w:hAnsi="Futura PT Book" w:cs="ITCAvantGardeStd-Bk"/>
                                <w:b/>
                                <w:color w:val="2E3192"/>
                                <w:sz w:val="16"/>
                                <w:szCs w:val="14"/>
                              </w:rPr>
                              <w:tab/>
                            </w:r>
                            <w:r>
                              <w:rPr>
                                <w:rFonts w:ascii="Futura PT Book" w:hAnsi="Futura PT Book" w:cs="ITCAvantGardeStd-Bk"/>
                                <w:color w:val="2E3192"/>
                                <w:sz w:val="14"/>
                                <w:szCs w:val="14"/>
                              </w:rPr>
                              <w:t>Costco Wholesale</w:t>
                            </w:r>
                          </w:p>
                          <w:p w14:paraId="051CBCBF" w14:textId="77777777"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Denali State Bank</w:t>
                            </w:r>
                          </w:p>
                          <w:p w14:paraId="479BDA7E" w14:textId="77777777" w:rsidR="00986A14" w:rsidRDefault="00986A14" w:rsidP="00986A14">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GCI</w:t>
                            </w:r>
                          </w:p>
                          <w:p w14:paraId="196219D7" w14:textId="1632B340" w:rsidR="007D5F7E" w:rsidRPr="002C68C2"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r>
                            <w:r w:rsidRPr="002C68C2">
                              <w:rPr>
                                <w:rFonts w:ascii="Futura PT Book" w:hAnsi="Futura PT Book" w:cs="ITCAvantGardeStd-Bk"/>
                                <w:color w:val="2E3192"/>
                                <w:sz w:val="14"/>
                                <w:szCs w:val="12"/>
                              </w:rPr>
                              <w:tab/>
                            </w:r>
                            <w:r w:rsidRPr="002C68C2">
                              <w:rPr>
                                <w:rFonts w:ascii="Futura PT Book" w:hAnsi="Futura PT Book" w:cs="ITCAvantGardeStd-Bk"/>
                                <w:color w:val="2E3192"/>
                                <w:sz w:val="14"/>
                                <w:szCs w:val="12"/>
                              </w:rPr>
                              <w:tab/>
                              <w:t>Mt. McKinley Bank</w:t>
                            </w:r>
                          </w:p>
                          <w:p w14:paraId="638608AC" w14:textId="52AF93C3" w:rsidR="007D5F7E" w:rsidRPr="00C763C6" w:rsidRDefault="007D5F7E" w:rsidP="007D5F7E">
                            <w:pPr>
                              <w:pStyle w:val="NoParagraphStyle"/>
                              <w:tabs>
                                <w:tab w:val="left" w:pos="90"/>
                              </w:tabs>
                              <w:spacing w:line="240" w:lineRule="auto"/>
                              <w:ind w:left="-90"/>
                              <w:jc w:val="right"/>
                              <w:rPr>
                                <w:rFonts w:ascii="Futura PT Book" w:hAnsi="Futura PT Book" w:cs="ITCAvantGardeStd-Bk"/>
                                <w:color w:val="2E3192"/>
                                <w:sz w:val="8"/>
                                <w:szCs w:val="14"/>
                              </w:rPr>
                            </w:pPr>
                            <w:r w:rsidRPr="002C68C2">
                              <w:rPr>
                                <w:rFonts w:ascii="Futura PT Book" w:hAnsi="Futura PT Book" w:cs="ITCAvantGardeStd-Bk"/>
                                <w:color w:val="2E3192"/>
                                <w:sz w:val="14"/>
                                <w:szCs w:val="12"/>
                              </w:rPr>
                              <w:tab/>
                            </w:r>
                          </w:p>
                          <w:p w14:paraId="280797D6" w14:textId="77777777" w:rsidR="007D5F7E" w:rsidRDefault="007D5F7E" w:rsidP="007D5F7E">
                            <w:pPr>
                              <w:pStyle w:val="NoParagraphStyle"/>
                              <w:tabs>
                                <w:tab w:val="left" w:pos="160"/>
                              </w:tabs>
                              <w:ind w:left="-90"/>
                              <w:jc w:val="right"/>
                              <w:rPr>
                                <w:rFonts w:ascii="Futura PT Book" w:hAnsi="Futura PT Book" w:cs="ITCAvantGardeStd-Bold"/>
                                <w:b/>
                                <w:bCs/>
                                <w:caps/>
                                <w:color w:val="2E3192"/>
                                <w:spacing w:val="70"/>
                                <w:sz w:val="6"/>
                                <w:szCs w:val="6"/>
                              </w:rPr>
                            </w:pPr>
                          </w:p>
                          <w:p w14:paraId="4658AF0E" w14:textId="77777777" w:rsidR="007D5F7E" w:rsidRPr="00C763C6" w:rsidRDefault="007D5F7E" w:rsidP="007D5F7E">
                            <w:pPr>
                              <w:pStyle w:val="NoParagraphStyle"/>
                              <w:tabs>
                                <w:tab w:val="left" w:pos="160"/>
                              </w:tabs>
                              <w:ind w:left="-90"/>
                              <w:jc w:val="right"/>
                              <w:rPr>
                                <w:rFonts w:ascii="Futura PT Book" w:hAnsi="Futura PT Book" w:cs="ITCAvantGardeStd-Bold"/>
                                <w:b/>
                                <w:bCs/>
                                <w:caps/>
                                <w:color w:val="2E3192"/>
                                <w:spacing w:val="70"/>
                                <w:sz w:val="16"/>
                                <w:szCs w:val="14"/>
                              </w:rPr>
                            </w:pPr>
                            <w:r w:rsidRPr="00C763C6">
                              <w:rPr>
                                <w:rFonts w:ascii="Futura PT Book" w:hAnsi="Futura PT Book" w:cs="ITCAvantGardeStd-Bold"/>
                                <w:b/>
                                <w:bCs/>
                                <w:caps/>
                                <w:color w:val="2E3192"/>
                                <w:spacing w:val="70"/>
                                <w:sz w:val="16"/>
                                <w:szCs w:val="14"/>
                              </w:rPr>
                              <w:t>Platinum</w:t>
                            </w:r>
                          </w:p>
                          <w:p w14:paraId="53407C69" w14:textId="544BA112"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C763C6">
                              <w:rPr>
                                <w:rFonts w:ascii="Futura PT Book" w:hAnsi="Futura PT Book" w:cs="ITCAvantGardeStd-Bk"/>
                                <w:color w:val="2E3192"/>
                                <w:sz w:val="14"/>
                                <w:szCs w:val="14"/>
                              </w:rPr>
                              <w:tab/>
                            </w:r>
                            <w:r w:rsidRPr="002C68C2">
                              <w:rPr>
                                <w:rFonts w:ascii="Futura PT Book" w:hAnsi="Futura PT Book" w:cs="ITCAvantGardeStd-Bk"/>
                                <w:color w:val="2E3192"/>
                                <w:sz w:val="14"/>
                                <w:szCs w:val="12"/>
                              </w:rPr>
                              <w:tab/>
                              <w:t>ConocoPhillips</w:t>
                            </w:r>
                            <w:r w:rsidR="006F499F">
                              <w:rPr>
                                <w:rFonts w:ascii="Futura PT Book" w:hAnsi="Futura PT Book" w:cs="ITCAvantGardeStd-Bk"/>
                                <w:color w:val="2E3192"/>
                                <w:sz w:val="14"/>
                                <w:szCs w:val="12"/>
                              </w:rPr>
                              <w:t xml:space="preserve"> Alaska</w:t>
                            </w:r>
                          </w:p>
                          <w:p w14:paraId="12D5BD20" w14:textId="77777777" w:rsidR="00A25FC6"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Doyon, Limited</w:t>
                            </w:r>
                            <w:r w:rsidR="00A25FC6" w:rsidRPr="00A25FC6">
                              <w:rPr>
                                <w:rFonts w:ascii="Futura PT Book" w:hAnsi="Futura PT Book" w:cs="ITCAvantGardeStd-Bk"/>
                                <w:color w:val="2E3192"/>
                                <w:sz w:val="14"/>
                                <w:szCs w:val="12"/>
                              </w:rPr>
                              <w:t xml:space="preserve"> </w:t>
                            </w:r>
                          </w:p>
                          <w:p w14:paraId="6BF19731" w14:textId="5D72A94C" w:rsidR="007D5F7E" w:rsidRPr="002C68C2" w:rsidRDefault="00A25FC6"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Foundation Health Partners</w:t>
                            </w:r>
                          </w:p>
                          <w:p w14:paraId="2E4224D8"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 xml:space="preserve">  Golden Heart Utilities</w:t>
                            </w:r>
                          </w:p>
                          <w:p w14:paraId="11B48221" w14:textId="7FE1D844" w:rsidR="00A25FC6" w:rsidRDefault="00A25FC6" w:rsidP="006F499F">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Harvest Midstream</w:t>
                            </w:r>
                          </w:p>
                          <w:p w14:paraId="0B0B0C45" w14:textId="6A9DC68B" w:rsidR="006F499F" w:rsidRDefault="00A25FC6" w:rsidP="006F499F">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4"/>
                              </w:rPr>
                              <w:t>Weidner Apartment Homes</w:t>
                            </w:r>
                            <w:r w:rsidR="006F499F">
                              <w:rPr>
                                <w:rFonts w:ascii="Futura PT Book" w:hAnsi="Futura PT Book" w:cs="ITCAvantGardeStd-Bk"/>
                                <w:color w:val="2E3192"/>
                                <w:sz w:val="14"/>
                                <w:szCs w:val="12"/>
                              </w:rPr>
                              <w:t xml:space="preserve"> </w:t>
                            </w:r>
                          </w:p>
                          <w:p w14:paraId="7859A013" w14:textId="5F062D77" w:rsidR="007D5F7E" w:rsidRPr="006F499F" w:rsidRDefault="007D5F7E" w:rsidP="006F499F">
                            <w:pPr>
                              <w:pStyle w:val="NoParagraphStyle"/>
                              <w:tabs>
                                <w:tab w:val="left" w:pos="90"/>
                              </w:tabs>
                              <w:spacing w:line="240" w:lineRule="auto"/>
                              <w:ind w:left="-90"/>
                              <w:jc w:val="right"/>
                              <w:rPr>
                                <w:rFonts w:ascii="Futura PT Book" w:hAnsi="Futura PT Book" w:cs="ITCAvantGardeStd-Bk"/>
                                <w:color w:val="2E3192"/>
                                <w:sz w:val="14"/>
                                <w:szCs w:val="12"/>
                              </w:rPr>
                            </w:pPr>
                            <w:r w:rsidRPr="00C763C6">
                              <w:rPr>
                                <w:rFonts w:ascii="Futura PT Book" w:hAnsi="Futura PT Book" w:cs="ITCAvantGardeStd-Bk"/>
                                <w:color w:val="2E3192"/>
                                <w:sz w:val="14"/>
                                <w:szCs w:val="14"/>
                              </w:rPr>
                              <w:tab/>
                            </w:r>
                          </w:p>
                          <w:p w14:paraId="215EF92F" w14:textId="77777777" w:rsidR="007D5F7E" w:rsidRPr="00C763C6" w:rsidRDefault="007D5F7E" w:rsidP="007D5F7E">
                            <w:pPr>
                              <w:pStyle w:val="NoParagraphStyle"/>
                              <w:tabs>
                                <w:tab w:val="left" w:pos="160"/>
                              </w:tabs>
                              <w:jc w:val="right"/>
                              <w:rPr>
                                <w:rFonts w:ascii="Futura PT Book" w:hAnsi="Futura PT Book" w:cs="ITCAvantGardeStd-Bold"/>
                                <w:b/>
                                <w:bCs/>
                                <w:caps/>
                                <w:color w:val="2E3192"/>
                                <w:spacing w:val="70"/>
                                <w:sz w:val="6"/>
                                <w:szCs w:val="6"/>
                              </w:rPr>
                            </w:pPr>
                          </w:p>
                          <w:p w14:paraId="538A325A" w14:textId="77777777" w:rsidR="007D5F7E" w:rsidRDefault="007D5F7E" w:rsidP="007D5F7E">
                            <w:pPr>
                              <w:pStyle w:val="NoParagraphStyle"/>
                              <w:tabs>
                                <w:tab w:val="left" w:pos="160"/>
                              </w:tabs>
                              <w:ind w:left="-90"/>
                              <w:jc w:val="right"/>
                              <w:rPr>
                                <w:rFonts w:ascii="Futura PT Book" w:hAnsi="Futura PT Book" w:cs="ITCAvantGardeStd-Bk"/>
                                <w:color w:val="2E3192"/>
                                <w:sz w:val="16"/>
                                <w:szCs w:val="14"/>
                              </w:rPr>
                            </w:pPr>
                            <w:r w:rsidRPr="00C763C6">
                              <w:rPr>
                                <w:rFonts w:ascii="Futura PT Book" w:hAnsi="Futura PT Book" w:cs="ITCAvantGardeStd-Bold"/>
                                <w:b/>
                                <w:bCs/>
                                <w:caps/>
                                <w:color w:val="2E3192"/>
                                <w:spacing w:val="70"/>
                                <w:sz w:val="16"/>
                                <w:szCs w:val="14"/>
                              </w:rPr>
                              <w:t>GOLD</w:t>
                            </w:r>
                            <w:r w:rsidRPr="00C763C6">
                              <w:rPr>
                                <w:rFonts w:ascii="Futura PT Book" w:hAnsi="Futura PT Book" w:cs="ITCAvantGardeStd-Bk"/>
                                <w:color w:val="2E3192"/>
                                <w:sz w:val="16"/>
                                <w:szCs w:val="14"/>
                              </w:rPr>
                              <w:t xml:space="preserve"> </w:t>
                            </w:r>
                          </w:p>
                          <w:p w14:paraId="37619B6F" w14:textId="77777777" w:rsidR="00A25FC6" w:rsidRDefault="00A25FC6"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2"/>
                              </w:rPr>
                              <w:t>Alaska Airlines</w:t>
                            </w:r>
                            <w:r>
                              <w:rPr>
                                <w:rFonts w:ascii="Futura PT Book" w:hAnsi="Futura PT Book" w:cs="ITCAvantGardeStd-Bk"/>
                                <w:color w:val="2E3192"/>
                                <w:sz w:val="14"/>
                                <w:szCs w:val="14"/>
                              </w:rPr>
                              <w:t xml:space="preserve"> </w:t>
                            </w:r>
                          </w:p>
                          <w:p w14:paraId="77BA7BF6" w14:textId="28A40507" w:rsidR="007D5F7E" w:rsidRPr="00F36B04"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Contango Ore Inc.</w:t>
                            </w:r>
                          </w:p>
                          <w:p w14:paraId="48328155" w14:textId="77777777" w:rsidR="007D5F7E" w:rsidRPr="002C68C2" w:rsidRDefault="007D5F7E" w:rsidP="007D5F7E">
                            <w:pPr>
                              <w:pStyle w:val="NoParagraphStyle"/>
                              <w:tabs>
                                <w:tab w:val="left" w:pos="90"/>
                              </w:tabs>
                              <w:spacing w:line="240" w:lineRule="auto"/>
                              <w:jc w:val="right"/>
                              <w:rPr>
                                <w:rFonts w:ascii="Futura PT Book" w:hAnsi="Futura PT Book" w:cs="ITCAvantGardeStd-Bk"/>
                                <w:color w:val="2E3192"/>
                                <w:sz w:val="14"/>
                                <w:szCs w:val="12"/>
                              </w:rPr>
                            </w:pPr>
                            <w:r>
                              <w:rPr>
                                <w:rFonts w:ascii="Futura PT Book" w:hAnsi="Futura PT Book" w:cs="ITCAvantGardeStd-Bk"/>
                                <w:color w:val="2E3192"/>
                                <w:sz w:val="14"/>
                                <w:szCs w:val="12"/>
                              </w:rPr>
                              <w:tab/>
                            </w:r>
                            <w:r w:rsidRPr="002C68C2">
                              <w:rPr>
                                <w:rFonts w:ascii="Futura PT Book" w:hAnsi="Futura PT Book" w:cs="ITCAvantGardeStd-Bk"/>
                                <w:color w:val="2E3192"/>
                                <w:sz w:val="14"/>
                                <w:szCs w:val="12"/>
                              </w:rPr>
                              <w:t>Design Alask</w:t>
                            </w:r>
                            <w:r>
                              <w:rPr>
                                <w:rFonts w:ascii="Futura PT Book" w:hAnsi="Futura PT Book" w:cs="ITCAvantGardeStd-Bk"/>
                                <w:color w:val="2E3192"/>
                                <w:sz w:val="14"/>
                                <w:szCs w:val="12"/>
                              </w:rPr>
                              <w:t>a</w:t>
                            </w:r>
                          </w:p>
                          <w:p w14:paraId="5498622F" w14:textId="77777777" w:rsidR="007D5F7E" w:rsidRPr="002C68C2"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Doyon Utilities LLC</w:t>
                            </w:r>
                          </w:p>
                          <w:p w14:paraId="74FB89C6" w14:textId="77777777"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First National Bank Alaska</w:t>
                            </w:r>
                          </w:p>
                          <w:p w14:paraId="348F3D6C" w14:textId="1CDFADB0" w:rsidR="00323356" w:rsidRDefault="00323356" w:rsidP="007D5F7E">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Holland America Group / Princess Cruise</w:t>
                            </w:r>
                          </w:p>
                          <w:p w14:paraId="1475EED3" w14:textId="139AB485"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Kinross Fort Knox</w:t>
                            </w:r>
                          </w:p>
                          <w:p w14:paraId="310C06EB" w14:textId="25A93547" w:rsidR="001E17E2" w:rsidRDefault="001E17E2" w:rsidP="007D5F7E">
                            <w:pPr>
                              <w:pStyle w:val="NoParagraphStyle"/>
                              <w:tabs>
                                <w:tab w:val="left" w:pos="90"/>
                              </w:tabs>
                              <w:spacing w:line="240" w:lineRule="auto"/>
                              <w:ind w:left="-86"/>
                              <w:jc w:val="right"/>
                              <w:rPr>
                                <w:rFonts w:ascii="Futura PT Book" w:hAnsi="Futura PT Book" w:cs="ITCAvantGardeStd-Bk"/>
                                <w:color w:val="2E3192"/>
                                <w:sz w:val="14"/>
                                <w:szCs w:val="12"/>
                              </w:rPr>
                            </w:pPr>
                            <w:r>
                              <w:rPr>
                                <w:rFonts w:ascii="Futura PT Book" w:hAnsi="Futura PT Book" w:cs="ITCAvantGardeStd-Bk"/>
                                <w:color w:val="2E3192"/>
                                <w:sz w:val="14"/>
                                <w:szCs w:val="12"/>
                              </w:rPr>
                              <w:t>Matson</w:t>
                            </w:r>
                          </w:p>
                          <w:p w14:paraId="0F8FEA1A" w14:textId="77777777" w:rsidR="00D73C69"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 xml:space="preserve">Northern Star </w:t>
                            </w:r>
                            <w:r w:rsidR="006F499F">
                              <w:rPr>
                                <w:rFonts w:ascii="Futura PT Book" w:hAnsi="Futura PT Book" w:cs="ITCAvantGardeStd-Bk"/>
                                <w:color w:val="2E3192"/>
                                <w:sz w:val="14"/>
                                <w:szCs w:val="12"/>
                              </w:rPr>
                              <w:t>Resources Limited</w:t>
                            </w:r>
                            <w:r w:rsidR="00D73C69" w:rsidRPr="00D73C69">
                              <w:rPr>
                                <w:rFonts w:ascii="Futura PT Book" w:hAnsi="Futura PT Book" w:cs="ITCAvantGardeStd-Bk"/>
                                <w:color w:val="2E3192"/>
                                <w:sz w:val="14"/>
                                <w:szCs w:val="12"/>
                              </w:rPr>
                              <w:t xml:space="preserve"> </w:t>
                            </w:r>
                          </w:p>
                          <w:p w14:paraId="537F8EA9" w14:textId="29E60F48" w:rsidR="006F499F" w:rsidRPr="0095059B" w:rsidRDefault="006F499F"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TDL Staffing</w:t>
                            </w:r>
                            <w:r w:rsidR="001E17E2">
                              <w:rPr>
                                <w:rFonts w:ascii="Futura PT Book" w:hAnsi="Futura PT Book" w:cs="ITCAvantGardeStd-Bk"/>
                                <w:color w:val="2E3192"/>
                                <w:sz w:val="14"/>
                                <w:szCs w:val="14"/>
                              </w:rPr>
                              <w:t xml:space="preserve"> Inc.</w:t>
                            </w:r>
                          </w:p>
                          <w:p w14:paraId="50A3D8BA" w14:textId="79E5132C"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TOTE Maritime Alaska</w:t>
                            </w:r>
                          </w:p>
                          <w:p w14:paraId="641D6CE7" w14:textId="304ACDEC" w:rsidR="001E17E2" w:rsidRPr="002C68C2" w:rsidRDefault="001E17E2" w:rsidP="007D5F7E">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University of Alaska Fairbanks</w:t>
                            </w:r>
                          </w:p>
                          <w:p w14:paraId="38BE3156" w14:textId="029FFDBD"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r>
                            <w:proofErr w:type="spellStart"/>
                            <w:r w:rsidRPr="002C68C2">
                              <w:rPr>
                                <w:rFonts w:ascii="Futura PT Book" w:hAnsi="Futura PT Book" w:cs="ITCAvantGardeStd-Bk"/>
                                <w:color w:val="2E3192"/>
                                <w:sz w:val="14"/>
                                <w:szCs w:val="12"/>
                              </w:rPr>
                              <w:t>Usibelli</w:t>
                            </w:r>
                            <w:proofErr w:type="spellEnd"/>
                            <w:r w:rsidRPr="002C68C2">
                              <w:rPr>
                                <w:rFonts w:ascii="Futura PT Book" w:hAnsi="Futura PT Book" w:cs="ITCAvantGardeStd-Bk"/>
                                <w:color w:val="2E3192"/>
                                <w:sz w:val="14"/>
                                <w:szCs w:val="12"/>
                              </w:rPr>
                              <w:t xml:space="preserve"> Coal Mine</w:t>
                            </w:r>
                          </w:p>
                          <w:p w14:paraId="4ED5F73A" w14:textId="017A556D" w:rsidR="001E17E2" w:rsidRPr="002C68C2" w:rsidRDefault="001E17E2" w:rsidP="007D5F7E">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Wal-Mart</w:t>
                            </w:r>
                          </w:p>
                          <w:p w14:paraId="2ABCEA73" w14:textId="26BD6D14" w:rsidR="007D5F7E" w:rsidRPr="001E17E2" w:rsidRDefault="007D5F7E" w:rsidP="00323356">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 xml:space="preserve">     </w:t>
                            </w:r>
                            <w:r w:rsidRPr="00C763C6">
                              <w:rPr>
                                <w:rFonts w:ascii="Futura PT Book" w:hAnsi="Futura PT Book" w:cs="ITCAvantGardeStd-Bk"/>
                                <w:color w:val="2E3192"/>
                                <w:sz w:val="14"/>
                                <w:szCs w:val="14"/>
                              </w:rPr>
                              <w:br/>
                            </w:r>
                          </w:p>
                          <w:p w14:paraId="2C7B0D0E" w14:textId="77777777" w:rsidR="007D5F7E" w:rsidRPr="00C763C6" w:rsidRDefault="007D5F7E" w:rsidP="007D5F7E">
                            <w:pPr>
                              <w:pStyle w:val="NoParagraphStyle"/>
                              <w:tabs>
                                <w:tab w:val="left" w:pos="160"/>
                              </w:tabs>
                              <w:ind w:left="-90"/>
                              <w:jc w:val="right"/>
                              <w:rPr>
                                <w:rFonts w:ascii="Futura PT Book" w:hAnsi="Futura PT Book" w:cs="ITCAvantGardeStd-Bold"/>
                                <w:b/>
                                <w:bCs/>
                                <w:caps/>
                                <w:color w:val="2E3192"/>
                                <w:spacing w:val="70"/>
                                <w:sz w:val="6"/>
                                <w:szCs w:val="6"/>
                              </w:rPr>
                            </w:pPr>
                          </w:p>
                          <w:p w14:paraId="07B08C4F" w14:textId="77777777" w:rsidR="007D5F7E" w:rsidRDefault="007D5F7E" w:rsidP="007D5F7E">
                            <w:pPr>
                              <w:pStyle w:val="NoParagraphStyle"/>
                              <w:tabs>
                                <w:tab w:val="left" w:pos="160"/>
                              </w:tabs>
                              <w:ind w:left="-90"/>
                              <w:jc w:val="right"/>
                              <w:rPr>
                                <w:rFonts w:ascii="Futura PT Book" w:hAnsi="Futura PT Book" w:cs="ITCAvantGardeStd-Bold"/>
                                <w:b/>
                                <w:bCs/>
                                <w:caps/>
                                <w:color w:val="2E3192"/>
                                <w:spacing w:val="70"/>
                                <w:sz w:val="16"/>
                                <w:szCs w:val="14"/>
                              </w:rPr>
                            </w:pPr>
                            <w:r w:rsidRPr="00C763C6">
                              <w:rPr>
                                <w:rFonts w:ascii="Futura PT Book" w:hAnsi="Futura PT Book" w:cs="ITCAvantGardeStd-Bold"/>
                                <w:b/>
                                <w:bCs/>
                                <w:caps/>
                                <w:color w:val="2E3192"/>
                                <w:spacing w:val="70"/>
                                <w:sz w:val="16"/>
                                <w:szCs w:val="14"/>
                              </w:rPr>
                              <w:t>SILVER</w:t>
                            </w:r>
                          </w:p>
                          <w:p w14:paraId="1B036B59" w14:textId="76917FCE"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Ahtna Incorporated</w:t>
                            </w:r>
                          </w:p>
                          <w:p w14:paraId="46E1039D" w14:textId="5AFF1FD8" w:rsidR="006062F9" w:rsidRPr="002C68C2" w:rsidRDefault="006062F9" w:rsidP="006062F9">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 xml:space="preserve">     Alaska Railroad</w:t>
                            </w:r>
                          </w:p>
                          <w:p w14:paraId="3BBA009F"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AT&amp;T</w:t>
                            </w:r>
                          </w:p>
                          <w:p w14:paraId="1E3D74FE"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Everts Air Cargo, Everts Air AK</w:t>
                            </w:r>
                          </w:p>
                          <w:p w14:paraId="36BDFDB4"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Exclusive Paving/University Redi-Mix</w:t>
                            </w:r>
                          </w:p>
                          <w:p w14:paraId="31BABC88" w14:textId="76120A4A"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FNSB Riverside Division</w:t>
                            </w:r>
                          </w:p>
                          <w:p w14:paraId="2D21BF3B" w14:textId="6AA846FD" w:rsidR="002F522F" w:rsidRDefault="002F522F" w:rsidP="007D5F7E">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Full Tilt Mechanical &amp; Construction</w:t>
                            </w:r>
                          </w:p>
                          <w:p w14:paraId="74988019" w14:textId="2DEB6002" w:rsidR="00961482" w:rsidRDefault="00961482" w:rsidP="007D5F7E">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Gene’s Chrysler Dodge Jeep RAM</w:t>
                            </w:r>
                          </w:p>
                          <w:p w14:paraId="6F1B36A0" w14:textId="77777777" w:rsidR="00A25FC6" w:rsidRDefault="00A25FC6" w:rsidP="00A25FC6">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GHEMM Company, LLC.</w:t>
                            </w:r>
                          </w:p>
                          <w:p w14:paraId="39CEFBDA" w14:textId="7D76E898" w:rsidR="00961482" w:rsidRPr="006F271F" w:rsidRDefault="00961482" w:rsidP="007D5F7E">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4"/>
                              </w:rPr>
                              <w:t>Global Credit Union</w:t>
                            </w:r>
                          </w:p>
                          <w:p w14:paraId="27B34191"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Golden Valley Electric Association</w:t>
                            </w:r>
                          </w:p>
                          <w:p w14:paraId="162A9741"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Interior Gas Utility</w:t>
                            </w:r>
                          </w:p>
                          <w:p w14:paraId="7AF95A9F"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JL Properties, Inc.</w:t>
                            </w:r>
                          </w:p>
                          <w:p w14:paraId="3A4384B9"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proofErr w:type="spellStart"/>
                            <w:r w:rsidRPr="002C68C2">
                              <w:rPr>
                                <w:rFonts w:ascii="Futura PT Book" w:hAnsi="Futura PT Book" w:cs="ITCAvantGardeStd-Bk"/>
                                <w:color w:val="2E3192"/>
                                <w:sz w:val="14"/>
                                <w:szCs w:val="14"/>
                              </w:rPr>
                              <w:t>LifeMed</w:t>
                            </w:r>
                            <w:proofErr w:type="spellEnd"/>
                            <w:r w:rsidRPr="002C68C2">
                              <w:rPr>
                                <w:rFonts w:ascii="Futura PT Book" w:hAnsi="Futura PT Book" w:cs="ITCAvantGardeStd-Bk"/>
                                <w:color w:val="2E3192"/>
                                <w:sz w:val="14"/>
                                <w:szCs w:val="14"/>
                              </w:rPr>
                              <w:t xml:space="preserve"> Alaska</w:t>
                            </w:r>
                          </w:p>
                          <w:p w14:paraId="4B477763"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Lynden</w:t>
                            </w:r>
                          </w:p>
                          <w:p w14:paraId="0FBBE410" w14:textId="7FC33893"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MAC Federal Credit Union</w:t>
                            </w:r>
                          </w:p>
                          <w:p w14:paraId="7F5E4C6B" w14:textId="14980155" w:rsidR="006F499F" w:rsidRPr="008122DA" w:rsidRDefault="006F499F" w:rsidP="006F499F">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McDonald’s of Fairbanks</w:t>
                            </w:r>
                          </w:p>
                          <w:p w14:paraId="3628FE26"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r>
                            <w:proofErr w:type="spellStart"/>
                            <w:r w:rsidRPr="002C68C2">
                              <w:rPr>
                                <w:rFonts w:ascii="Futura PT Book" w:hAnsi="Futura PT Book" w:cs="ITCAvantGardeStd-Bk"/>
                                <w:color w:val="2E3192"/>
                                <w:sz w:val="14"/>
                                <w:szCs w:val="14"/>
                              </w:rPr>
                              <w:t>Northrim</w:t>
                            </w:r>
                            <w:proofErr w:type="spellEnd"/>
                            <w:r w:rsidRPr="002C68C2">
                              <w:rPr>
                                <w:rFonts w:ascii="Futura PT Book" w:hAnsi="Futura PT Book" w:cs="ITCAvantGardeStd-Bk"/>
                                <w:color w:val="2E3192"/>
                                <w:sz w:val="14"/>
                                <w:szCs w:val="14"/>
                              </w:rPr>
                              <w:t xml:space="preserve"> Bank</w:t>
                            </w:r>
                          </w:p>
                          <w:p w14:paraId="5DAAC474"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Robinson &amp; Ward PC</w:t>
                            </w:r>
                          </w:p>
                          <w:p w14:paraId="5DD82E89" w14:textId="5DBF0990" w:rsidR="00323356" w:rsidRPr="002C68C2" w:rsidRDefault="00323356"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Santos, Ltd.</w:t>
                            </w:r>
                          </w:p>
                          <w:p w14:paraId="7B3F8F5F" w14:textId="6BAFAFA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Sourdough Fuel</w:t>
                            </w:r>
                            <w:r w:rsidR="00961482">
                              <w:rPr>
                                <w:rFonts w:ascii="Futura PT Book" w:hAnsi="Futura PT Book" w:cs="ITCAvantGardeStd-Bk"/>
                                <w:color w:val="2E3192"/>
                                <w:sz w:val="14"/>
                                <w:szCs w:val="14"/>
                              </w:rPr>
                              <w:t>/Petro Star</w:t>
                            </w:r>
                          </w:p>
                          <w:p w14:paraId="506C2BAB"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Spirit of Alaska Federal Credit Union</w:t>
                            </w:r>
                          </w:p>
                          <w:p w14:paraId="60D41836"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Stewart Title Company – Yukon Division</w:t>
                            </w:r>
                          </w:p>
                          <w:p w14:paraId="6798C660" w14:textId="39B416C9" w:rsidR="007D5F7E" w:rsidRDefault="007D5F7E" w:rsidP="001E17E2">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Tower Hill Mines-Livengood Gold Project</w:t>
                            </w:r>
                          </w:p>
                          <w:p w14:paraId="546DDD36" w14:textId="77777777" w:rsidR="008E47C3" w:rsidRDefault="008E47C3" w:rsidP="007D5F7E">
                            <w:pPr>
                              <w:pStyle w:val="NoParagraphStyle"/>
                              <w:tabs>
                                <w:tab w:val="left" w:pos="90"/>
                              </w:tabs>
                              <w:spacing w:line="240" w:lineRule="auto"/>
                              <w:ind w:left="-86"/>
                              <w:jc w:val="right"/>
                              <w:rPr>
                                <w:rFonts w:ascii="Futura PT Book" w:hAnsi="Futura PT Book" w:cs="ITCAvantGardeStd-Bk"/>
                                <w:color w:val="2E3192"/>
                                <w:sz w:val="14"/>
                                <w:szCs w:val="12"/>
                              </w:rPr>
                            </w:pPr>
                            <w:proofErr w:type="spellStart"/>
                            <w:r w:rsidRPr="002C68C2">
                              <w:rPr>
                                <w:rFonts w:ascii="Futura PT Book" w:hAnsi="Futura PT Book" w:cs="ITCAvantGardeStd-Bk"/>
                                <w:color w:val="2E3192"/>
                                <w:sz w:val="14"/>
                                <w:szCs w:val="12"/>
                              </w:rPr>
                              <w:t>Vivlamore</w:t>
                            </w:r>
                            <w:proofErr w:type="spellEnd"/>
                            <w:r w:rsidRPr="002C68C2">
                              <w:rPr>
                                <w:rFonts w:ascii="Futura PT Book" w:hAnsi="Futura PT Book" w:cs="ITCAvantGardeStd-Bk"/>
                                <w:color w:val="2E3192"/>
                                <w:sz w:val="14"/>
                                <w:szCs w:val="12"/>
                              </w:rPr>
                              <w:t xml:space="preserve"> Companies</w:t>
                            </w:r>
                          </w:p>
                          <w:p w14:paraId="0D82CFD5" w14:textId="29E4A0D1" w:rsidR="00F57507" w:rsidRPr="000F2DC5" w:rsidRDefault="00F57507" w:rsidP="007D5F7E">
                            <w:pPr>
                              <w:pStyle w:val="NoParagraphStyle"/>
                              <w:tabs>
                                <w:tab w:val="left" w:pos="90"/>
                              </w:tabs>
                              <w:spacing w:line="240" w:lineRule="auto"/>
                              <w:ind w:left="-86"/>
                              <w:jc w:val="right"/>
                              <w:rPr>
                                <w:rFonts w:ascii="Futura PT Book" w:hAnsi="Futura PT Book" w:cs="ITCAvantGardeStd-Bk"/>
                                <w:color w:val="2E3192"/>
                                <w:sz w:val="10"/>
                                <w:szCs w:val="10"/>
                              </w:rPr>
                            </w:pPr>
                            <w:r w:rsidRPr="000F2DC5">
                              <w:rPr>
                                <w:rFonts w:ascii="Futura PT Book" w:hAnsi="Futura PT Book" w:cs="ITCAvantGardeStd-Bk"/>
                                <w:color w:val="2E3192"/>
                                <w:sz w:val="10"/>
                                <w:szCs w:val="10"/>
                              </w:rPr>
                              <w:t>1.30.2024</w:t>
                            </w:r>
                          </w:p>
                          <w:p w14:paraId="5D411BAE" w14:textId="0945C39C"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2"/>
                                <w:szCs w:val="12"/>
                              </w:rPr>
                            </w:pPr>
                            <w:r w:rsidRPr="002C68C2">
                              <w:rPr>
                                <w:rFonts w:ascii="Futura PT Book" w:hAnsi="Futura PT Book" w:cs="ITCAvantGardeStd-Bk"/>
                                <w:color w:val="2E3192"/>
                                <w:sz w:val="14"/>
                                <w:szCs w:val="14"/>
                              </w:rPr>
                              <w:tab/>
                            </w:r>
                          </w:p>
                          <w:p w14:paraId="25CFD6BA" w14:textId="77777777" w:rsidR="007D5F7E" w:rsidRPr="00F01D95" w:rsidRDefault="007D5F7E" w:rsidP="007D5F7E">
                            <w:pPr>
                              <w:pStyle w:val="NoParagraphStyle"/>
                              <w:tabs>
                                <w:tab w:val="left" w:pos="160"/>
                              </w:tabs>
                              <w:jc w:val="right"/>
                              <w:rPr>
                                <w:rFonts w:ascii="Arial" w:hAnsi="Arial" w:cs="ITCAvantGardeStd-Bk"/>
                                <w:b/>
                                <w:color w:val="4F81BD"/>
                                <w:sz w:val="14"/>
                                <w:szCs w:val="14"/>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FC980B" id="_x0000_t202" coordsize="21600,21600" o:spt="202" path="m,l,21600r21600,l21600,xe">
                <v:stroke joinstyle="miter"/>
                <v:path gradientshapeok="t" o:connecttype="rect"/>
              </v:shapetype>
              <v:shape id="Text Box 4" o:spid="_x0000_s1026" type="#_x0000_t202" style="position:absolute;margin-left:412.45pt;margin-top:118.9pt;width:149.85pt;height:731.1pt;z-index:25165977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" filled="f" stroked="f">
                <v:textbox inset=",7.2pt,,7.2pt">
                  <w:txbxContent>
                    <w:p w14:paraId="02E47110" w14:textId="77777777" w:rsidR="007D5F7E" w:rsidRPr="00C763C6" w:rsidRDefault="007D5F7E" w:rsidP="007D5F7E">
                      <w:pPr>
                        <w:pStyle w:val="NoParagraphStyle"/>
                        <w:tabs>
                          <w:tab w:val="left" w:pos="160"/>
                        </w:tabs>
                        <w:ind w:left="-90"/>
                        <w:jc w:val="right"/>
                        <w:rPr>
                          <w:rFonts w:ascii="Futura PT Book" w:hAnsi="Futura PT Book" w:cs="ITCAvantGardeStd-Bk"/>
                          <w:b/>
                          <w:color w:val="2E3192"/>
                          <w:spacing w:val="60"/>
                          <w:sz w:val="18"/>
                          <w:szCs w:val="18"/>
                        </w:rPr>
                      </w:pPr>
                      <w:r w:rsidRPr="00C763C6">
                        <w:rPr>
                          <w:rFonts w:ascii="Futura PT Book" w:hAnsi="Futura PT Book" w:cs="ITCAvantGardeStd-Bold"/>
                          <w:b/>
                          <w:bCs/>
                          <w:caps/>
                          <w:color w:val="2E3192"/>
                          <w:spacing w:val="60"/>
                          <w:kern w:val="16"/>
                          <w:sz w:val="18"/>
                          <w:szCs w:val="18"/>
                        </w:rPr>
                        <w:t>EXECUTIVE</w:t>
                      </w:r>
                      <w:r>
                        <w:rPr>
                          <w:rFonts w:ascii="Futura PT Book" w:hAnsi="Futura PT Book" w:cs="ITCAvantGardeStd-Bold"/>
                          <w:b/>
                          <w:bCs/>
                          <w:caps/>
                          <w:color w:val="2E3192"/>
                          <w:spacing w:val="60"/>
                          <w:kern w:val="16"/>
                          <w:sz w:val="18"/>
                          <w:szCs w:val="18"/>
                        </w:rPr>
                        <w:t xml:space="preserve"> </w:t>
                      </w:r>
                      <w:r w:rsidRPr="00C763C6">
                        <w:rPr>
                          <w:rFonts w:ascii="Futura PT Book" w:hAnsi="Futura PT Book" w:cs="ITCAvantGardeStd-Bold"/>
                          <w:b/>
                          <w:bCs/>
                          <w:caps/>
                          <w:color w:val="2E3192"/>
                          <w:spacing w:val="60"/>
                          <w:kern w:val="16"/>
                          <w:sz w:val="18"/>
                          <w:szCs w:val="18"/>
                        </w:rPr>
                        <w:t>PARTNER</w:t>
                      </w:r>
                      <w:r>
                        <w:rPr>
                          <w:rFonts w:ascii="Futura PT Book" w:hAnsi="Futura PT Book" w:cs="ITCAvantGardeStd-Bold"/>
                          <w:b/>
                          <w:bCs/>
                          <w:caps/>
                          <w:color w:val="2E3192"/>
                          <w:spacing w:val="60"/>
                          <w:sz w:val="18"/>
                          <w:szCs w:val="18"/>
                        </w:rPr>
                        <w:t>s</w:t>
                      </w:r>
                    </w:p>
                    <w:p w14:paraId="10D21D9A" w14:textId="77777777" w:rsidR="007D5F7E" w:rsidRPr="00C763C6" w:rsidRDefault="007D5F7E" w:rsidP="007D5F7E">
                      <w:pPr>
                        <w:pStyle w:val="NoParagraphStyle"/>
                        <w:tabs>
                          <w:tab w:val="left" w:pos="160"/>
                        </w:tabs>
                        <w:ind w:left="-90"/>
                        <w:jc w:val="right"/>
                        <w:rPr>
                          <w:rFonts w:ascii="Futura PT Book" w:hAnsi="Futura PT Book" w:cs="ITCAvantGardeStd-Bk"/>
                          <w:b/>
                          <w:color w:val="2E3192"/>
                          <w:sz w:val="6"/>
                          <w:szCs w:val="14"/>
                        </w:rPr>
                      </w:pPr>
                      <w:r w:rsidRPr="00C763C6">
                        <w:rPr>
                          <w:rFonts w:ascii="Futura PT Book" w:hAnsi="Futura PT Book" w:cs="ITCAvantGardeStd-Bk"/>
                          <w:b/>
                          <w:color w:val="2E3192"/>
                          <w:sz w:val="6"/>
                          <w:szCs w:val="14"/>
                        </w:rPr>
                        <w:t xml:space="preserve"> </w:t>
                      </w:r>
                    </w:p>
                    <w:p w14:paraId="67C6458F" w14:textId="77777777" w:rsidR="007D5F7E" w:rsidRPr="00C763C6" w:rsidRDefault="007D5F7E" w:rsidP="007D5F7E">
                      <w:pPr>
                        <w:pStyle w:val="NoParagraphStyle"/>
                        <w:tabs>
                          <w:tab w:val="left" w:pos="160"/>
                        </w:tabs>
                        <w:ind w:left="-90"/>
                        <w:jc w:val="right"/>
                        <w:rPr>
                          <w:rFonts w:ascii="Futura PT Book" w:hAnsi="Futura PT Book" w:cs="ITCAvantGardeStd-Bold"/>
                          <w:b/>
                          <w:bCs/>
                          <w:caps/>
                          <w:color w:val="2E3192"/>
                          <w:spacing w:val="70"/>
                          <w:sz w:val="16"/>
                          <w:szCs w:val="14"/>
                        </w:rPr>
                      </w:pPr>
                      <w:r w:rsidRPr="00C763C6">
                        <w:rPr>
                          <w:rFonts w:ascii="Futura PT Book" w:hAnsi="Futura PT Book" w:cs="ITCAvantGardeStd-Bold"/>
                          <w:b/>
                          <w:bCs/>
                          <w:caps/>
                          <w:color w:val="2E3192"/>
                          <w:spacing w:val="70"/>
                          <w:sz w:val="16"/>
                          <w:szCs w:val="14"/>
                        </w:rPr>
                        <w:t>Diamond</w:t>
                      </w:r>
                    </w:p>
                    <w:p w14:paraId="640DEBD2" w14:textId="59092D78" w:rsidR="007D5F7E" w:rsidRPr="008122DA" w:rsidRDefault="007D5F7E" w:rsidP="00A25FC6">
                      <w:pPr>
                        <w:pStyle w:val="NoParagraphStyle"/>
                        <w:tabs>
                          <w:tab w:val="left" w:pos="90"/>
                        </w:tabs>
                        <w:spacing w:line="240" w:lineRule="auto"/>
                        <w:ind w:left="-90"/>
                        <w:jc w:val="right"/>
                        <w:rPr>
                          <w:rFonts w:ascii="Futura PT Book" w:hAnsi="Futura PT Book" w:cs="ITCAvantGardeStd-Bk"/>
                          <w:color w:val="2E3192"/>
                          <w:sz w:val="14"/>
                          <w:szCs w:val="14"/>
                        </w:rPr>
                      </w:pPr>
                      <w:r w:rsidRPr="00C763C6">
                        <w:rPr>
                          <w:rFonts w:ascii="Futura PT Book" w:hAnsi="Futura PT Book" w:cs="ITCAvantGardeStd-Bk"/>
                          <w:b/>
                          <w:color w:val="2E3192"/>
                          <w:sz w:val="16"/>
                          <w:szCs w:val="14"/>
                        </w:rPr>
                        <w:tab/>
                      </w:r>
                      <w:r>
                        <w:rPr>
                          <w:rFonts w:ascii="Futura PT Book" w:hAnsi="Futura PT Book" w:cs="ITCAvantGardeStd-Bk"/>
                          <w:color w:val="2E3192"/>
                          <w:sz w:val="14"/>
                          <w:szCs w:val="14"/>
                        </w:rPr>
                        <w:t>Costco Wholesale</w:t>
                      </w:r>
                    </w:p>
                    <w:p w14:paraId="051CBCBF" w14:textId="77777777"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Denali State Bank</w:t>
                      </w:r>
                    </w:p>
                    <w:p w14:paraId="479BDA7E" w14:textId="77777777" w:rsidR="00986A14" w:rsidRDefault="00986A14" w:rsidP="00986A14">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GCI</w:t>
                      </w:r>
                    </w:p>
                    <w:p w14:paraId="196219D7" w14:textId="1632B340" w:rsidR="007D5F7E" w:rsidRPr="002C68C2"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r>
                      <w:r w:rsidRPr="002C68C2">
                        <w:rPr>
                          <w:rFonts w:ascii="Futura PT Book" w:hAnsi="Futura PT Book" w:cs="ITCAvantGardeStd-Bk"/>
                          <w:color w:val="2E3192"/>
                          <w:sz w:val="14"/>
                          <w:szCs w:val="12"/>
                        </w:rPr>
                        <w:tab/>
                      </w:r>
                      <w:r w:rsidRPr="002C68C2">
                        <w:rPr>
                          <w:rFonts w:ascii="Futura PT Book" w:hAnsi="Futura PT Book" w:cs="ITCAvantGardeStd-Bk"/>
                          <w:color w:val="2E3192"/>
                          <w:sz w:val="14"/>
                          <w:szCs w:val="12"/>
                        </w:rPr>
                        <w:tab/>
                        <w:t>Mt. McKinley Bank</w:t>
                      </w:r>
                    </w:p>
                    <w:p w14:paraId="638608AC" w14:textId="52AF93C3" w:rsidR="007D5F7E" w:rsidRPr="00C763C6" w:rsidRDefault="007D5F7E" w:rsidP="007D5F7E">
                      <w:pPr>
                        <w:pStyle w:val="NoParagraphStyle"/>
                        <w:tabs>
                          <w:tab w:val="left" w:pos="90"/>
                        </w:tabs>
                        <w:spacing w:line="240" w:lineRule="auto"/>
                        <w:ind w:left="-90"/>
                        <w:jc w:val="right"/>
                        <w:rPr>
                          <w:rFonts w:ascii="Futura PT Book" w:hAnsi="Futura PT Book" w:cs="ITCAvantGardeStd-Bk"/>
                          <w:color w:val="2E3192"/>
                          <w:sz w:val="8"/>
                          <w:szCs w:val="14"/>
                        </w:rPr>
                      </w:pPr>
                      <w:r w:rsidRPr="002C68C2">
                        <w:rPr>
                          <w:rFonts w:ascii="Futura PT Book" w:hAnsi="Futura PT Book" w:cs="ITCAvantGardeStd-Bk"/>
                          <w:color w:val="2E3192"/>
                          <w:sz w:val="14"/>
                          <w:szCs w:val="12"/>
                        </w:rPr>
                        <w:tab/>
                      </w:r>
                    </w:p>
                    <w:p w14:paraId="280797D6" w14:textId="77777777" w:rsidR="007D5F7E" w:rsidRDefault="007D5F7E" w:rsidP="007D5F7E">
                      <w:pPr>
                        <w:pStyle w:val="NoParagraphStyle"/>
                        <w:tabs>
                          <w:tab w:val="left" w:pos="160"/>
                        </w:tabs>
                        <w:ind w:left="-90"/>
                        <w:jc w:val="right"/>
                        <w:rPr>
                          <w:rFonts w:ascii="Futura PT Book" w:hAnsi="Futura PT Book" w:cs="ITCAvantGardeStd-Bold"/>
                          <w:b/>
                          <w:bCs/>
                          <w:caps/>
                          <w:color w:val="2E3192"/>
                          <w:spacing w:val="70"/>
                          <w:sz w:val="6"/>
                          <w:szCs w:val="6"/>
                        </w:rPr>
                      </w:pPr>
                    </w:p>
                    <w:p w14:paraId="4658AF0E" w14:textId="77777777" w:rsidR="007D5F7E" w:rsidRPr="00C763C6" w:rsidRDefault="007D5F7E" w:rsidP="007D5F7E">
                      <w:pPr>
                        <w:pStyle w:val="NoParagraphStyle"/>
                        <w:tabs>
                          <w:tab w:val="left" w:pos="160"/>
                        </w:tabs>
                        <w:ind w:left="-90"/>
                        <w:jc w:val="right"/>
                        <w:rPr>
                          <w:rFonts w:ascii="Futura PT Book" w:hAnsi="Futura PT Book" w:cs="ITCAvantGardeStd-Bold"/>
                          <w:b/>
                          <w:bCs/>
                          <w:caps/>
                          <w:color w:val="2E3192"/>
                          <w:spacing w:val="70"/>
                          <w:sz w:val="16"/>
                          <w:szCs w:val="14"/>
                        </w:rPr>
                      </w:pPr>
                      <w:r w:rsidRPr="00C763C6">
                        <w:rPr>
                          <w:rFonts w:ascii="Futura PT Book" w:hAnsi="Futura PT Book" w:cs="ITCAvantGardeStd-Bold"/>
                          <w:b/>
                          <w:bCs/>
                          <w:caps/>
                          <w:color w:val="2E3192"/>
                          <w:spacing w:val="70"/>
                          <w:sz w:val="16"/>
                          <w:szCs w:val="14"/>
                        </w:rPr>
                        <w:t>Platinum</w:t>
                      </w:r>
                    </w:p>
                    <w:p w14:paraId="53407C69" w14:textId="544BA112"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C763C6">
                        <w:rPr>
                          <w:rFonts w:ascii="Futura PT Book" w:hAnsi="Futura PT Book" w:cs="ITCAvantGardeStd-Bk"/>
                          <w:color w:val="2E3192"/>
                          <w:sz w:val="14"/>
                          <w:szCs w:val="14"/>
                        </w:rPr>
                        <w:tab/>
                      </w:r>
                      <w:r w:rsidRPr="002C68C2">
                        <w:rPr>
                          <w:rFonts w:ascii="Futura PT Book" w:hAnsi="Futura PT Book" w:cs="ITCAvantGardeStd-Bk"/>
                          <w:color w:val="2E3192"/>
                          <w:sz w:val="14"/>
                          <w:szCs w:val="12"/>
                        </w:rPr>
                        <w:tab/>
                        <w:t>ConocoPhillips</w:t>
                      </w:r>
                      <w:r w:rsidR="006F499F">
                        <w:rPr>
                          <w:rFonts w:ascii="Futura PT Book" w:hAnsi="Futura PT Book" w:cs="ITCAvantGardeStd-Bk"/>
                          <w:color w:val="2E3192"/>
                          <w:sz w:val="14"/>
                          <w:szCs w:val="12"/>
                        </w:rPr>
                        <w:t xml:space="preserve"> Alaska</w:t>
                      </w:r>
                    </w:p>
                    <w:p w14:paraId="12D5BD20" w14:textId="77777777" w:rsidR="00A25FC6"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Doyon, Limited</w:t>
                      </w:r>
                      <w:r w:rsidR="00A25FC6" w:rsidRPr="00A25FC6">
                        <w:rPr>
                          <w:rFonts w:ascii="Futura PT Book" w:hAnsi="Futura PT Book" w:cs="ITCAvantGardeStd-Bk"/>
                          <w:color w:val="2E3192"/>
                          <w:sz w:val="14"/>
                          <w:szCs w:val="12"/>
                        </w:rPr>
                        <w:t xml:space="preserve"> </w:t>
                      </w:r>
                    </w:p>
                    <w:p w14:paraId="6BF19731" w14:textId="5D72A94C" w:rsidR="007D5F7E" w:rsidRPr="002C68C2" w:rsidRDefault="00A25FC6"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Foundation Health Partners</w:t>
                      </w:r>
                    </w:p>
                    <w:p w14:paraId="2E4224D8"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 xml:space="preserve">  Golden Heart Utilities</w:t>
                      </w:r>
                    </w:p>
                    <w:p w14:paraId="11B48221" w14:textId="7FE1D844" w:rsidR="00A25FC6" w:rsidRDefault="00A25FC6" w:rsidP="006F499F">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Harvest Midstream</w:t>
                      </w:r>
                    </w:p>
                    <w:p w14:paraId="0B0B0C45" w14:textId="6A9DC68B" w:rsidR="006F499F" w:rsidRDefault="00A25FC6" w:rsidP="006F499F">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4"/>
                        </w:rPr>
                        <w:t>Weidner Apartment Homes</w:t>
                      </w:r>
                      <w:r w:rsidR="006F499F">
                        <w:rPr>
                          <w:rFonts w:ascii="Futura PT Book" w:hAnsi="Futura PT Book" w:cs="ITCAvantGardeStd-Bk"/>
                          <w:color w:val="2E3192"/>
                          <w:sz w:val="14"/>
                          <w:szCs w:val="12"/>
                        </w:rPr>
                        <w:t xml:space="preserve"> </w:t>
                      </w:r>
                    </w:p>
                    <w:p w14:paraId="7859A013" w14:textId="5F062D77" w:rsidR="007D5F7E" w:rsidRPr="006F499F" w:rsidRDefault="007D5F7E" w:rsidP="006F499F">
                      <w:pPr>
                        <w:pStyle w:val="NoParagraphStyle"/>
                        <w:tabs>
                          <w:tab w:val="left" w:pos="90"/>
                        </w:tabs>
                        <w:spacing w:line="240" w:lineRule="auto"/>
                        <w:ind w:left="-90"/>
                        <w:jc w:val="right"/>
                        <w:rPr>
                          <w:rFonts w:ascii="Futura PT Book" w:hAnsi="Futura PT Book" w:cs="ITCAvantGardeStd-Bk"/>
                          <w:color w:val="2E3192"/>
                          <w:sz w:val="14"/>
                          <w:szCs w:val="12"/>
                        </w:rPr>
                      </w:pPr>
                      <w:r w:rsidRPr="00C763C6">
                        <w:rPr>
                          <w:rFonts w:ascii="Futura PT Book" w:hAnsi="Futura PT Book" w:cs="ITCAvantGardeStd-Bk"/>
                          <w:color w:val="2E3192"/>
                          <w:sz w:val="14"/>
                          <w:szCs w:val="14"/>
                        </w:rPr>
                        <w:tab/>
                      </w:r>
                    </w:p>
                    <w:p w14:paraId="215EF92F" w14:textId="77777777" w:rsidR="007D5F7E" w:rsidRPr="00C763C6" w:rsidRDefault="007D5F7E" w:rsidP="007D5F7E">
                      <w:pPr>
                        <w:pStyle w:val="NoParagraphStyle"/>
                        <w:tabs>
                          <w:tab w:val="left" w:pos="160"/>
                        </w:tabs>
                        <w:jc w:val="right"/>
                        <w:rPr>
                          <w:rFonts w:ascii="Futura PT Book" w:hAnsi="Futura PT Book" w:cs="ITCAvantGardeStd-Bold"/>
                          <w:b/>
                          <w:bCs/>
                          <w:caps/>
                          <w:color w:val="2E3192"/>
                          <w:spacing w:val="70"/>
                          <w:sz w:val="6"/>
                          <w:szCs w:val="6"/>
                        </w:rPr>
                      </w:pPr>
                    </w:p>
                    <w:p w14:paraId="538A325A" w14:textId="77777777" w:rsidR="007D5F7E" w:rsidRDefault="007D5F7E" w:rsidP="007D5F7E">
                      <w:pPr>
                        <w:pStyle w:val="NoParagraphStyle"/>
                        <w:tabs>
                          <w:tab w:val="left" w:pos="160"/>
                        </w:tabs>
                        <w:ind w:left="-90"/>
                        <w:jc w:val="right"/>
                        <w:rPr>
                          <w:rFonts w:ascii="Futura PT Book" w:hAnsi="Futura PT Book" w:cs="ITCAvantGardeStd-Bk"/>
                          <w:color w:val="2E3192"/>
                          <w:sz w:val="16"/>
                          <w:szCs w:val="14"/>
                        </w:rPr>
                      </w:pPr>
                      <w:r w:rsidRPr="00C763C6">
                        <w:rPr>
                          <w:rFonts w:ascii="Futura PT Book" w:hAnsi="Futura PT Book" w:cs="ITCAvantGardeStd-Bold"/>
                          <w:b/>
                          <w:bCs/>
                          <w:caps/>
                          <w:color w:val="2E3192"/>
                          <w:spacing w:val="70"/>
                          <w:sz w:val="16"/>
                          <w:szCs w:val="14"/>
                        </w:rPr>
                        <w:t>GOLD</w:t>
                      </w:r>
                      <w:r w:rsidRPr="00C763C6">
                        <w:rPr>
                          <w:rFonts w:ascii="Futura PT Book" w:hAnsi="Futura PT Book" w:cs="ITCAvantGardeStd-Bk"/>
                          <w:color w:val="2E3192"/>
                          <w:sz w:val="16"/>
                          <w:szCs w:val="14"/>
                        </w:rPr>
                        <w:t xml:space="preserve"> </w:t>
                      </w:r>
                    </w:p>
                    <w:p w14:paraId="37619B6F" w14:textId="77777777" w:rsidR="00A25FC6" w:rsidRDefault="00A25FC6"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2"/>
                        </w:rPr>
                        <w:t>Alaska Airlines</w:t>
                      </w:r>
                      <w:r>
                        <w:rPr>
                          <w:rFonts w:ascii="Futura PT Book" w:hAnsi="Futura PT Book" w:cs="ITCAvantGardeStd-Bk"/>
                          <w:color w:val="2E3192"/>
                          <w:sz w:val="14"/>
                          <w:szCs w:val="14"/>
                        </w:rPr>
                        <w:t xml:space="preserve"> </w:t>
                      </w:r>
                    </w:p>
                    <w:p w14:paraId="77BA7BF6" w14:textId="28A40507" w:rsidR="007D5F7E" w:rsidRPr="00F36B04"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Contango Ore Inc.</w:t>
                      </w:r>
                    </w:p>
                    <w:p w14:paraId="48328155" w14:textId="77777777" w:rsidR="007D5F7E" w:rsidRPr="002C68C2" w:rsidRDefault="007D5F7E" w:rsidP="007D5F7E">
                      <w:pPr>
                        <w:pStyle w:val="NoParagraphStyle"/>
                        <w:tabs>
                          <w:tab w:val="left" w:pos="90"/>
                        </w:tabs>
                        <w:spacing w:line="240" w:lineRule="auto"/>
                        <w:jc w:val="right"/>
                        <w:rPr>
                          <w:rFonts w:ascii="Futura PT Book" w:hAnsi="Futura PT Book" w:cs="ITCAvantGardeStd-Bk"/>
                          <w:color w:val="2E3192"/>
                          <w:sz w:val="14"/>
                          <w:szCs w:val="12"/>
                        </w:rPr>
                      </w:pPr>
                      <w:r>
                        <w:rPr>
                          <w:rFonts w:ascii="Futura PT Book" w:hAnsi="Futura PT Book" w:cs="ITCAvantGardeStd-Bk"/>
                          <w:color w:val="2E3192"/>
                          <w:sz w:val="14"/>
                          <w:szCs w:val="12"/>
                        </w:rPr>
                        <w:tab/>
                      </w:r>
                      <w:r w:rsidRPr="002C68C2">
                        <w:rPr>
                          <w:rFonts w:ascii="Futura PT Book" w:hAnsi="Futura PT Book" w:cs="ITCAvantGardeStd-Bk"/>
                          <w:color w:val="2E3192"/>
                          <w:sz w:val="14"/>
                          <w:szCs w:val="12"/>
                        </w:rPr>
                        <w:t>Design Alask</w:t>
                      </w:r>
                      <w:r>
                        <w:rPr>
                          <w:rFonts w:ascii="Futura PT Book" w:hAnsi="Futura PT Book" w:cs="ITCAvantGardeStd-Bk"/>
                          <w:color w:val="2E3192"/>
                          <w:sz w:val="14"/>
                          <w:szCs w:val="12"/>
                        </w:rPr>
                        <w:t>a</w:t>
                      </w:r>
                    </w:p>
                    <w:p w14:paraId="5498622F" w14:textId="77777777" w:rsidR="007D5F7E" w:rsidRPr="002C68C2"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Doyon Utilities LLC</w:t>
                      </w:r>
                    </w:p>
                    <w:p w14:paraId="74FB89C6" w14:textId="77777777"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First National Bank Alaska</w:t>
                      </w:r>
                    </w:p>
                    <w:p w14:paraId="348F3D6C" w14:textId="1CDFADB0" w:rsidR="00323356" w:rsidRDefault="00323356" w:rsidP="007D5F7E">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Holland America Group / Princess Cruise</w:t>
                      </w:r>
                    </w:p>
                    <w:p w14:paraId="1475EED3" w14:textId="139AB485"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Kinross Fort Knox</w:t>
                      </w:r>
                    </w:p>
                    <w:p w14:paraId="310C06EB" w14:textId="25A93547" w:rsidR="001E17E2" w:rsidRDefault="001E17E2" w:rsidP="007D5F7E">
                      <w:pPr>
                        <w:pStyle w:val="NoParagraphStyle"/>
                        <w:tabs>
                          <w:tab w:val="left" w:pos="90"/>
                        </w:tabs>
                        <w:spacing w:line="240" w:lineRule="auto"/>
                        <w:ind w:left="-86"/>
                        <w:jc w:val="right"/>
                        <w:rPr>
                          <w:rFonts w:ascii="Futura PT Book" w:hAnsi="Futura PT Book" w:cs="ITCAvantGardeStd-Bk"/>
                          <w:color w:val="2E3192"/>
                          <w:sz w:val="14"/>
                          <w:szCs w:val="12"/>
                        </w:rPr>
                      </w:pPr>
                      <w:r>
                        <w:rPr>
                          <w:rFonts w:ascii="Futura PT Book" w:hAnsi="Futura PT Book" w:cs="ITCAvantGardeStd-Bk"/>
                          <w:color w:val="2E3192"/>
                          <w:sz w:val="14"/>
                          <w:szCs w:val="12"/>
                        </w:rPr>
                        <w:t>Matson</w:t>
                      </w:r>
                    </w:p>
                    <w:p w14:paraId="0F8FEA1A" w14:textId="77777777" w:rsidR="00D73C69"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 xml:space="preserve">Northern Star </w:t>
                      </w:r>
                      <w:r w:rsidR="006F499F">
                        <w:rPr>
                          <w:rFonts w:ascii="Futura PT Book" w:hAnsi="Futura PT Book" w:cs="ITCAvantGardeStd-Bk"/>
                          <w:color w:val="2E3192"/>
                          <w:sz w:val="14"/>
                          <w:szCs w:val="12"/>
                        </w:rPr>
                        <w:t>Resources Limited</w:t>
                      </w:r>
                      <w:r w:rsidR="00D73C69" w:rsidRPr="00D73C69">
                        <w:rPr>
                          <w:rFonts w:ascii="Futura PT Book" w:hAnsi="Futura PT Book" w:cs="ITCAvantGardeStd-Bk"/>
                          <w:color w:val="2E3192"/>
                          <w:sz w:val="14"/>
                          <w:szCs w:val="12"/>
                        </w:rPr>
                        <w:t xml:space="preserve"> </w:t>
                      </w:r>
                    </w:p>
                    <w:p w14:paraId="537F8EA9" w14:textId="29E60F48" w:rsidR="006F499F" w:rsidRPr="0095059B" w:rsidRDefault="006F499F"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TDL Staffing</w:t>
                      </w:r>
                      <w:r w:rsidR="001E17E2">
                        <w:rPr>
                          <w:rFonts w:ascii="Futura PT Book" w:hAnsi="Futura PT Book" w:cs="ITCAvantGardeStd-Bk"/>
                          <w:color w:val="2E3192"/>
                          <w:sz w:val="14"/>
                          <w:szCs w:val="14"/>
                        </w:rPr>
                        <w:t xml:space="preserve"> Inc.</w:t>
                      </w:r>
                    </w:p>
                    <w:p w14:paraId="50A3D8BA" w14:textId="79E5132C"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t>TOTE Maritime Alaska</w:t>
                      </w:r>
                    </w:p>
                    <w:p w14:paraId="641D6CE7" w14:textId="304ACDEC" w:rsidR="001E17E2" w:rsidRPr="002C68C2" w:rsidRDefault="001E17E2" w:rsidP="007D5F7E">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University of Alaska Fairbanks</w:t>
                      </w:r>
                    </w:p>
                    <w:p w14:paraId="38BE3156" w14:textId="029FFDBD"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ab/>
                      </w:r>
                      <w:proofErr w:type="spellStart"/>
                      <w:r w:rsidRPr="002C68C2">
                        <w:rPr>
                          <w:rFonts w:ascii="Futura PT Book" w:hAnsi="Futura PT Book" w:cs="ITCAvantGardeStd-Bk"/>
                          <w:color w:val="2E3192"/>
                          <w:sz w:val="14"/>
                          <w:szCs w:val="12"/>
                        </w:rPr>
                        <w:t>Usibelli</w:t>
                      </w:r>
                      <w:proofErr w:type="spellEnd"/>
                      <w:r w:rsidRPr="002C68C2">
                        <w:rPr>
                          <w:rFonts w:ascii="Futura PT Book" w:hAnsi="Futura PT Book" w:cs="ITCAvantGardeStd-Bk"/>
                          <w:color w:val="2E3192"/>
                          <w:sz w:val="14"/>
                          <w:szCs w:val="12"/>
                        </w:rPr>
                        <w:t xml:space="preserve"> Coal Mine</w:t>
                      </w:r>
                    </w:p>
                    <w:p w14:paraId="4ED5F73A" w14:textId="017A556D" w:rsidR="001E17E2" w:rsidRPr="002C68C2" w:rsidRDefault="001E17E2" w:rsidP="007D5F7E">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Wal-Mart</w:t>
                      </w:r>
                    </w:p>
                    <w:p w14:paraId="2ABCEA73" w14:textId="26BD6D14" w:rsidR="007D5F7E" w:rsidRPr="001E17E2" w:rsidRDefault="007D5F7E" w:rsidP="00323356">
                      <w:pPr>
                        <w:pStyle w:val="NoParagraphStyle"/>
                        <w:tabs>
                          <w:tab w:val="left" w:pos="90"/>
                        </w:tabs>
                        <w:spacing w:line="240" w:lineRule="auto"/>
                        <w:ind w:left="-90"/>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 xml:space="preserve">     </w:t>
                      </w:r>
                      <w:r w:rsidRPr="00C763C6">
                        <w:rPr>
                          <w:rFonts w:ascii="Futura PT Book" w:hAnsi="Futura PT Book" w:cs="ITCAvantGardeStd-Bk"/>
                          <w:color w:val="2E3192"/>
                          <w:sz w:val="14"/>
                          <w:szCs w:val="14"/>
                        </w:rPr>
                        <w:br/>
                      </w:r>
                    </w:p>
                    <w:p w14:paraId="2C7B0D0E" w14:textId="77777777" w:rsidR="007D5F7E" w:rsidRPr="00C763C6" w:rsidRDefault="007D5F7E" w:rsidP="007D5F7E">
                      <w:pPr>
                        <w:pStyle w:val="NoParagraphStyle"/>
                        <w:tabs>
                          <w:tab w:val="left" w:pos="160"/>
                        </w:tabs>
                        <w:ind w:left="-90"/>
                        <w:jc w:val="right"/>
                        <w:rPr>
                          <w:rFonts w:ascii="Futura PT Book" w:hAnsi="Futura PT Book" w:cs="ITCAvantGardeStd-Bold"/>
                          <w:b/>
                          <w:bCs/>
                          <w:caps/>
                          <w:color w:val="2E3192"/>
                          <w:spacing w:val="70"/>
                          <w:sz w:val="6"/>
                          <w:szCs w:val="6"/>
                        </w:rPr>
                      </w:pPr>
                    </w:p>
                    <w:p w14:paraId="07B08C4F" w14:textId="77777777" w:rsidR="007D5F7E" w:rsidRDefault="007D5F7E" w:rsidP="007D5F7E">
                      <w:pPr>
                        <w:pStyle w:val="NoParagraphStyle"/>
                        <w:tabs>
                          <w:tab w:val="left" w:pos="160"/>
                        </w:tabs>
                        <w:ind w:left="-90"/>
                        <w:jc w:val="right"/>
                        <w:rPr>
                          <w:rFonts w:ascii="Futura PT Book" w:hAnsi="Futura PT Book" w:cs="ITCAvantGardeStd-Bold"/>
                          <w:b/>
                          <w:bCs/>
                          <w:caps/>
                          <w:color w:val="2E3192"/>
                          <w:spacing w:val="70"/>
                          <w:sz w:val="16"/>
                          <w:szCs w:val="14"/>
                        </w:rPr>
                      </w:pPr>
                      <w:r w:rsidRPr="00C763C6">
                        <w:rPr>
                          <w:rFonts w:ascii="Futura PT Book" w:hAnsi="Futura PT Book" w:cs="ITCAvantGardeStd-Bold"/>
                          <w:b/>
                          <w:bCs/>
                          <w:caps/>
                          <w:color w:val="2E3192"/>
                          <w:spacing w:val="70"/>
                          <w:sz w:val="16"/>
                          <w:szCs w:val="14"/>
                        </w:rPr>
                        <w:t>SILVER</w:t>
                      </w:r>
                    </w:p>
                    <w:p w14:paraId="1B036B59" w14:textId="76917FCE"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Ahtna Incorporated</w:t>
                      </w:r>
                    </w:p>
                    <w:p w14:paraId="46E1039D" w14:textId="5AFF1FD8" w:rsidR="006062F9" w:rsidRPr="002C68C2" w:rsidRDefault="006062F9" w:rsidP="006062F9">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 xml:space="preserve">     Alaska Railroad</w:t>
                      </w:r>
                    </w:p>
                    <w:p w14:paraId="3BBA009F"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AT&amp;T</w:t>
                      </w:r>
                    </w:p>
                    <w:p w14:paraId="1E3D74FE"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Everts Air Cargo, Everts Air AK</w:t>
                      </w:r>
                    </w:p>
                    <w:p w14:paraId="36BDFDB4"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Exclusive Paving/University Redi-Mix</w:t>
                      </w:r>
                    </w:p>
                    <w:p w14:paraId="31BABC88" w14:textId="76120A4A" w:rsidR="007D5F7E" w:rsidRDefault="007D5F7E" w:rsidP="007D5F7E">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FNSB Riverside Division</w:t>
                      </w:r>
                    </w:p>
                    <w:p w14:paraId="2D21BF3B" w14:textId="6AA846FD" w:rsidR="002F522F" w:rsidRDefault="002F522F" w:rsidP="007D5F7E">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Full Tilt Mechanical &amp; Construction</w:t>
                      </w:r>
                    </w:p>
                    <w:p w14:paraId="74988019" w14:textId="2DEB6002" w:rsidR="00961482" w:rsidRDefault="00961482" w:rsidP="007D5F7E">
                      <w:pPr>
                        <w:pStyle w:val="NoParagraphStyle"/>
                        <w:tabs>
                          <w:tab w:val="left" w:pos="90"/>
                        </w:tabs>
                        <w:spacing w:line="240" w:lineRule="auto"/>
                        <w:ind w:left="-90"/>
                        <w:jc w:val="right"/>
                        <w:rPr>
                          <w:rFonts w:ascii="Futura PT Book" w:hAnsi="Futura PT Book" w:cs="ITCAvantGardeStd-Bk"/>
                          <w:color w:val="2E3192"/>
                          <w:sz w:val="14"/>
                          <w:szCs w:val="14"/>
                        </w:rPr>
                      </w:pPr>
                      <w:r>
                        <w:rPr>
                          <w:rFonts w:ascii="Futura PT Book" w:hAnsi="Futura PT Book" w:cs="ITCAvantGardeStd-Bk"/>
                          <w:color w:val="2E3192"/>
                          <w:sz w:val="14"/>
                          <w:szCs w:val="14"/>
                        </w:rPr>
                        <w:t>Gene’s Chrysler Dodge Jeep RAM</w:t>
                      </w:r>
                    </w:p>
                    <w:p w14:paraId="6F1B36A0" w14:textId="77777777" w:rsidR="00A25FC6" w:rsidRDefault="00A25FC6" w:rsidP="00A25FC6">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GHEMM Company, LLC.</w:t>
                      </w:r>
                    </w:p>
                    <w:p w14:paraId="39CEFBDA" w14:textId="7D76E898" w:rsidR="00961482" w:rsidRPr="006F271F" w:rsidRDefault="00961482" w:rsidP="007D5F7E">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4"/>
                        </w:rPr>
                        <w:t>Global Credit Union</w:t>
                      </w:r>
                    </w:p>
                    <w:p w14:paraId="27B34191"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Golden Valley Electric Association</w:t>
                      </w:r>
                    </w:p>
                    <w:p w14:paraId="162A9741"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Interior Gas Utility</w:t>
                      </w:r>
                    </w:p>
                    <w:p w14:paraId="7AF95A9F"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JL Properties, Inc.</w:t>
                      </w:r>
                    </w:p>
                    <w:p w14:paraId="3A4384B9"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proofErr w:type="spellStart"/>
                      <w:r w:rsidRPr="002C68C2">
                        <w:rPr>
                          <w:rFonts w:ascii="Futura PT Book" w:hAnsi="Futura PT Book" w:cs="ITCAvantGardeStd-Bk"/>
                          <w:color w:val="2E3192"/>
                          <w:sz w:val="14"/>
                          <w:szCs w:val="14"/>
                        </w:rPr>
                        <w:t>LifeMed</w:t>
                      </w:r>
                      <w:proofErr w:type="spellEnd"/>
                      <w:r w:rsidRPr="002C68C2">
                        <w:rPr>
                          <w:rFonts w:ascii="Futura PT Book" w:hAnsi="Futura PT Book" w:cs="ITCAvantGardeStd-Bk"/>
                          <w:color w:val="2E3192"/>
                          <w:sz w:val="14"/>
                          <w:szCs w:val="14"/>
                        </w:rPr>
                        <w:t xml:space="preserve"> Alaska</w:t>
                      </w:r>
                    </w:p>
                    <w:p w14:paraId="4B477763"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Lynden</w:t>
                      </w:r>
                    </w:p>
                    <w:p w14:paraId="0FBBE410" w14:textId="7FC33893"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2"/>
                        </w:rPr>
                      </w:pPr>
                      <w:r w:rsidRPr="002C68C2">
                        <w:rPr>
                          <w:rFonts w:ascii="Futura PT Book" w:hAnsi="Futura PT Book" w:cs="ITCAvantGardeStd-Bk"/>
                          <w:color w:val="2E3192"/>
                          <w:sz w:val="14"/>
                          <w:szCs w:val="12"/>
                        </w:rPr>
                        <w:t>MAC Federal Credit Union</w:t>
                      </w:r>
                    </w:p>
                    <w:p w14:paraId="7F5E4C6B" w14:textId="14980155" w:rsidR="006F499F" w:rsidRPr="008122DA" w:rsidRDefault="006F499F" w:rsidP="006F499F">
                      <w:pPr>
                        <w:pStyle w:val="NoParagraphStyle"/>
                        <w:tabs>
                          <w:tab w:val="left" w:pos="90"/>
                        </w:tabs>
                        <w:spacing w:line="240" w:lineRule="auto"/>
                        <w:ind w:left="-90"/>
                        <w:jc w:val="right"/>
                        <w:rPr>
                          <w:rFonts w:ascii="Futura PT Book" w:hAnsi="Futura PT Book" w:cs="ITCAvantGardeStd-Bk"/>
                          <w:color w:val="2E3192"/>
                          <w:sz w:val="14"/>
                          <w:szCs w:val="12"/>
                        </w:rPr>
                      </w:pPr>
                      <w:r>
                        <w:rPr>
                          <w:rFonts w:ascii="Futura PT Book" w:hAnsi="Futura PT Book" w:cs="ITCAvantGardeStd-Bk"/>
                          <w:color w:val="2E3192"/>
                          <w:sz w:val="14"/>
                          <w:szCs w:val="12"/>
                        </w:rPr>
                        <w:t>McDonald’s of Fairbanks</w:t>
                      </w:r>
                    </w:p>
                    <w:p w14:paraId="3628FE26"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r>
                      <w:proofErr w:type="spellStart"/>
                      <w:r w:rsidRPr="002C68C2">
                        <w:rPr>
                          <w:rFonts w:ascii="Futura PT Book" w:hAnsi="Futura PT Book" w:cs="ITCAvantGardeStd-Bk"/>
                          <w:color w:val="2E3192"/>
                          <w:sz w:val="14"/>
                          <w:szCs w:val="14"/>
                        </w:rPr>
                        <w:t>Northrim</w:t>
                      </w:r>
                      <w:proofErr w:type="spellEnd"/>
                      <w:r w:rsidRPr="002C68C2">
                        <w:rPr>
                          <w:rFonts w:ascii="Futura PT Book" w:hAnsi="Futura PT Book" w:cs="ITCAvantGardeStd-Bk"/>
                          <w:color w:val="2E3192"/>
                          <w:sz w:val="14"/>
                          <w:szCs w:val="14"/>
                        </w:rPr>
                        <w:t xml:space="preserve"> Bank</w:t>
                      </w:r>
                    </w:p>
                    <w:p w14:paraId="5DAAC474"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Robinson &amp; Ward PC</w:t>
                      </w:r>
                    </w:p>
                    <w:p w14:paraId="5DD82E89" w14:textId="5DBF0990" w:rsidR="00323356" w:rsidRPr="002C68C2" w:rsidRDefault="00323356"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Santos, Ltd.</w:t>
                      </w:r>
                    </w:p>
                    <w:p w14:paraId="7B3F8F5F" w14:textId="6BAFAFA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Sourdough Fuel</w:t>
                      </w:r>
                      <w:r w:rsidR="00961482">
                        <w:rPr>
                          <w:rFonts w:ascii="Futura PT Book" w:hAnsi="Futura PT Book" w:cs="ITCAvantGardeStd-Bk"/>
                          <w:color w:val="2E3192"/>
                          <w:sz w:val="14"/>
                          <w:szCs w:val="14"/>
                        </w:rPr>
                        <w:t>/Petro Star</w:t>
                      </w:r>
                    </w:p>
                    <w:p w14:paraId="506C2BAB" w14:textId="77777777" w:rsidR="007D5F7E"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Spirit of Alaska Federal Credit Union</w:t>
                      </w:r>
                    </w:p>
                    <w:p w14:paraId="60D41836" w14:textId="77777777"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4"/>
                          <w:szCs w:val="14"/>
                        </w:rPr>
                      </w:pPr>
                      <w:r>
                        <w:rPr>
                          <w:rFonts w:ascii="Futura PT Book" w:hAnsi="Futura PT Book" w:cs="ITCAvantGardeStd-Bk"/>
                          <w:color w:val="2E3192"/>
                          <w:sz w:val="14"/>
                          <w:szCs w:val="14"/>
                        </w:rPr>
                        <w:t>Stewart Title Company – Yukon Division</w:t>
                      </w:r>
                    </w:p>
                    <w:p w14:paraId="6798C660" w14:textId="39B416C9" w:rsidR="007D5F7E" w:rsidRDefault="007D5F7E" w:rsidP="001E17E2">
                      <w:pPr>
                        <w:pStyle w:val="NoParagraphStyle"/>
                        <w:tabs>
                          <w:tab w:val="left" w:pos="90"/>
                        </w:tabs>
                        <w:spacing w:line="240" w:lineRule="auto"/>
                        <w:ind w:left="-86"/>
                        <w:jc w:val="right"/>
                        <w:rPr>
                          <w:rFonts w:ascii="Futura PT Book" w:hAnsi="Futura PT Book" w:cs="ITCAvantGardeStd-Bk"/>
                          <w:color w:val="2E3192"/>
                          <w:sz w:val="14"/>
                          <w:szCs w:val="14"/>
                        </w:rPr>
                      </w:pPr>
                      <w:r w:rsidRPr="002C68C2">
                        <w:rPr>
                          <w:rFonts w:ascii="Futura PT Book" w:hAnsi="Futura PT Book" w:cs="ITCAvantGardeStd-Bk"/>
                          <w:color w:val="2E3192"/>
                          <w:sz w:val="14"/>
                          <w:szCs w:val="14"/>
                        </w:rPr>
                        <w:tab/>
                        <w:t>Tower Hill Mines-Livengood Gold Project</w:t>
                      </w:r>
                    </w:p>
                    <w:p w14:paraId="546DDD36" w14:textId="77777777" w:rsidR="008E47C3" w:rsidRDefault="008E47C3" w:rsidP="007D5F7E">
                      <w:pPr>
                        <w:pStyle w:val="NoParagraphStyle"/>
                        <w:tabs>
                          <w:tab w:val="left" w:pos="90"/>
                        </w:tabs>
                        <w:spacing w:line="240" w:lineRule="auto"/>
                        <w:ind w:left="-86"/>
                        <w:jc w:val="right"/>
                        <w:rPr>
                          <w:rFonts w:ascii="Futura PT Book" w:hAnsi="Futura PT Book" w:cs="ITCAvantGardeStd-Bk"/>
                          <w:color w:val="2E3192"/>
                          <w:sz w:val="14"/>
                          <w:szCs w:val="12"/>
                        </w:rPr>
                      </w:pPr>
                      <w:proofErr w:type="spellStart"/>
                      <w:r w:rsidRPr="002C68C2">
                        <w:rPr>
                          <w:rFonts w:ascii="Futura PT Book" w:hAnsi="Futura PT Book" w:cs="ITCAvantGardeStd-Bk"/>
                          <w:color w:val="2E3192"/>
                          <w:sz w:val="14"/>
                          <w:szCs w:val="12"/>
                        </w:rPr>
                        <w:t>Vivlamore</w:t>
                      </w:r>
                      <w:proofErr w:type="spellEnd"/>
                      <w:r w:rsidRPr="002C68C2">
                        <w:rPr>
                          <w:rFonts w:ascii="Futura PT Book" w:hAnsi="Futura PT Book" w:cs="ITCAvantGardeStd-Bk"/>
                          <w:color w:val="2E3192"/>
                          <w:sz w:val="14"/>
                          <w:szCs w:val="12"/>
                        </w:rPr>
                        <w:t xml:space="preserve"> Companies</w:t>
                      </w:r>
                    </w:p>
                    <w:p w14:paraId="0D82CFD5" w14:textId="29E4A0D1" w:rsidR="00F57507" w:rsidRPr="000F2DC5" w:rsidRDefault="00F57507" w:rsidP="007D5F7E">
                      <w:pPr>
                        <w:pStyle w:val="NoParagraphStyle"/>
                        <w:tabs>
                          <w:tab w:val="left" w:pos="90"/>
                        </w:tabs>
                        <w:spacing w:line="240" w:lineRule="auto"/>
                        <w:ind w:left="-86"/>
                        <w:jc w:val="right"/>
                        <w:rPr>
                          <w:rFonts w:ascii="Futura PT Book" w:hAnsi="Futura PT Book" w:cs="ITCAvantGardeStd-Bk"/>
                          <w:color w:val="2E3192"/>
                          <w:sz w:val="10"/>
                          <w:szCs w:val="10"/>
                        </w:rPr>
                      </w:pPr>
                      <w:r w:rsidRPr="000F2DC5">
                        <w:rPr>
                          <w:rFonts w:ascii="Futura PT Book" w:hAnsi="Futura PT Book" w:cs="ITCAvantGardeStd-Bk"/>
                          <w:color w:val="2E3192"/>
                          <w:sz w:val="10"/>
                          <w:szCs w:val="10"/>
                        </w:rPr>
                        <w:t>1.30.2024</w:t>
                      </w:r>
                    </w:p>
                    <w:p w14:paraId="5D411BAE" w14:textId="0945C39C" w:rsidR="007D5F7E" w:rsidRPr="002C68C2" w:rsidRDefault="007D5F7E" w:rsidP="007D5F7E">
                      <w:pPr>
                        <w:pStyle w:val="NoParagraphStyle"/>
                        <w:tabs>
                          <w:tab w:val="left" w:pos="90"/>
                        </w:tabs>
                        <w:spacing w:line="240" w:lineRule="auto"/>
                        <w:ind w:left="-86"/>
                        <w:jc w:val="right"/>
                        <w:rPr>
                          <w:rFonts w:ascii="Futura PT Book" w:hAnsi="Futura PT Book" w:cs="ITCAvantGardeStd-Bk"/>
                          <w:color w:val="2E3192"/>
                          <w:sz w:val="12"/>
                          <w:szCs w:val="12"/>
                        </w:rPr>
                      </w:pPr>
                      <w:r w:rsidRPr="002C68C2">
                        <w:rPr>
                          <w:rFonts w:ascii="Futura PT Book" w:hAnsi="Futura PT Book" w:cs="ITCAvantGardeStd-Bk"/>
                          <w:color w:val="2E3192"/>
                          <w:sz w:val="14"/>
                          <w:szCs w:val="14"/>
                        </w:rPr>
                        <w:tab/>
                      </w:r>
                    </w:p>
                    <w:p w14:paraId="25CFD6BA" w14:textId="77777777" w:rsidR="007D5F7E" w:rsidRPr="00F01D95" w:rsidRDefault="007D5F7E" w:rsidP="007D5F7E">
                      <w:pPr>
                        <w:pStyle w:val="NoParagraphStyle"/>
                        <w:tabs>
                          <w:tab w:val="left" w:pos="160"/>
                        </w:tabs>
                        <w:jc w:val="right"/>
                        <w:rPr>
                          <w:rFonts w:ascii="Arial" w:hAnsi="Arial" w:cs="ITCAvantGardeStd-Bk"/>
                          <w:b/>
                          <w:color w:val="4F81BD"/>
                          <w:sz w:val="14"/>
                          <w:szCs w:val="14"/>
                        </w:rPr>
                      </w:pPr>
                    </w:p>
                  </w:txbxContent>
                </v:textbox>
                <w10:wrap type="tight" anchorx="margin" anchory="page"/>
              </v:shape>
            </w:pict>
          </mc:Fallback>
        </mc:AlternateContent>
      </w:r>
    </w:p>
    <w:p w14:paraId="5901446A" w14:textId="4FBC7836" w:rsidR="00510BF5" w:rsidRDefault="00EF6D42" w:rsidP="00DC725B">
      <w:pPr>
        <w:jc w:val="both"/>
        <w:rPr>
          <w:rFonts w:ascii="Foco" w:hAnsi="Foco" w:cs="Foco"/>
          <w:sz w:val="22"/>
          <w:szCs w:val="22"/>
        </w:rPr>
      </w:pPr>
      <w:r w:rsidRPr="00EF6D42">
        <w:rPr>
          <w:rFonts w:ascii="Foco" w:hAnsi="Foco" w:cs="Foco"/>
          <w:sz w:val="22"/>
          <w:szCs w:val="22"/>
        </w:rPr>
        <w:t xml:space="preserve">March </w:t>
      </w:r>
      <w:r w:rsidR="00510BF5">
        <w:rPr>
          <w:rFonts w:ascii="Foco" w:hAnsi="Foco" w:cs="Foco"/>
          <w:sz w:val="22"/>
          <w:szCs w:val="22"/>
        </w:rPr>
        <w:t>20</w:t>
      </w:r>
      <w:r w:rsidRPr="00EF6D42">
        <w:rPr>
          <w:rFonts w:ascii="Foco" w:hAnsi="Foco" w:cs="Foco"/>
          <w:sz w:val="22"/>
          <w:szCs w:val="22"/>
        </w:rPr>
        <w:t>, 202</w:t>
      </w:r>
      <w:r w:rsidR="006C3061">
        <w:rPr>
          <w:rFonts w:ascii="Foco" w:hAnsi="Foco" w:cs="Foco"/>
          <w:sz w:val="22"/>
          <w:szCs w:val="22"/>
        </w:rPr>
        <w:t>5</w:t>
      </w:r>
      <w:r w:rsidRPr="00EF6D42">
        <w:rPr>
          <w:rFonts w:ascii="Foco" w:hAnsi="Foco" w:cs="Foco"/>
          <w:sz w:val="22"/>
          <w:szCs w:val="22"/>
        </w:rPr>
        <w:t xml:space="preserve"> </w:t>
      </w:r>
    </w:p>
    <w:p w14:paraId="5473A358" w14:textId="77777777" w:rsidR="00DC725B" w:rsidRPr="00510BF5" w:rsidRDefault="00DC725B" w:rsidP="00DC725B">
      <w:pPr>
        <w:jc w:val="both"/>
        <w:rPr>
          <w:rFonts w:ascii="Foco" w:hAnsi="Foco" w:cs="Foco"/>
          <w:sz w:val="22"/>
          <w:szCs w:val="22"/>
        </w:rPr>
      </w:pPr>
    </w:p>
    <w:p w14:paraId="45545BA0" w14:textId="457C0155" w:rsidR="00510BF5" w:rsidRDefault="00EF6D42" w:rsidP="00DC725B">
      <w:pPr>
        <w:jc w:val="both"/>
        <w:rPr>
          <w:rFonts w:ascii="Foco" w:hAnsi="Foco" w:cs="Foco"/>
          <w:b/>
          <w:bCs/>
          <w:sz w:val="22"/>
          <w:szCs w:val="22"/>
        </w:rPr>
      </w:pPr>
      <w:r w:rsidRPr="00EF6D42">
        <w:rPr>
          <w:rFonts w:ascii="Foco" w:hAnsi="Foco" w:cs="Foco"/>
          <w:b/>
          <w:bCs/>
          <w:sz w:val="22"/>
          <w:szCs w:val="22"/>
        </w:rPr>
        <w:t>RE: Support for House Bill 1</w:t>
      </w:r>
      <w:r w:rsidR="006C3061">
        <w:rPr>
          <w:rFonts w:ascii="Foco" w:hAnsi="Foco" w:cs="Foco"/>
          <w:b/>
          <w:bCs/>
          <w:sz w:val="22"/>
          <w:szCs w:val="22"/>
        </w:rPr>
        <w:t>1</w:t>
      </w:r>
      <w:r w:rsidRPr="00EF6D42">
        <w:rPr>
          <w:rFonts w:ascii="Foco" w:hAnsi="Foco" w:cs="Foco"/>
          <w:b/>
          <w:bCs/>
          <w:sz w:val="22"/>
          <w:szCs w:val="22"/>
        </w:rPr>
        <w:t>9</w:t>
      </w:r>
      <w:r w:rsidR="006C3061">
        <w:rPr>
          <w:rFonts w:ascii="Foco" w:hAnsi="Foco" w:cs="Foco"/>
          <w:b/>
          <w:bCs/>
          <w:sz w:val="22"/>
          <w:szCs w:val="22"/>
        </w:rPr>
        <w:t xml:space="preserve"> and Senate Bill 114</w:t>
      </w:r>
      <w:r w:rsidRPr="00EF6D42">
        <w:rPr>
          <w:rFonts w:ascii="Foco" w:hAnsi="Foco" w:cs="Foco"/>
          <w:b/>
          <w:bCs/>
          <w:sz w:val="22"/>
          <w:szCs w:val="22"/>
        </w:rPr>
        <w:t xml:space="preserve"> </w:t>
      </w:r>
      <w:r w:rsidR="006C3061">
        <w:rPr>
          <w:rFonts w:ascii="Foco" w:hAnsi="Foco" w:cs="Foco"/>
          <w:b/>
          <w:bCs/>
          <w:sz w:val="22"/>
          <w:szCs w:val="22"/>
        </w:rPr>
        <w:t>–</w:t>
      </w:r>
      <w:r w:rsidRPr="00EF6D42">
        <w:rPr>
          <w:rFonts w:ascii="Foco" w:hAnsi="Foco" w:cs="Foco"/>
          <w:b/>
          <w:bCs/>
          <w:sz w:val="22"/>
          <w:szCs w:val="22"/>
        </w:rPr>
        <w:t xml:space="preserve"> </w:t>
      </w:r>
      <w:r w:rsidR="006C3061">
        <w:rPr>
          <w:rFonts w:ascii="Foco" w:hAnsi="Foco" w:cs="Foco"/>
          <w:b/>
          <w:bCs/>
          <w:sz w:val="22"/>
          <w:szCs w:val="22"/>
        </w:rPr>
        <w:t>Gas Pipeline Fairbanks Spur</w:t>
      </w:r>
    </w:p>
    <w:p w14:paraId="1D132B9F" w14:textId="77777777" w:rsidR="00DC725B" w:rsidRPr="00510BF5" w:rsidRDefault="00DC725B" w:rsidP="00DC725B">
      <w:pPr>
        <w:jc w:val="both"/>
        <w:rPr>
          <w:rFonts w:ascii="Foco" w:hAnsi="Foco" w:cs="Foco"/>
          <w:b/>
          <w:bCs/>
          <w:sz w:val="22"/>
          <w:szCs w:val="22"/>
        </w:rPr>
      </w:pPr>
    </w:p>
    <w:p w14:paraId="2927B3A7" w14:textId="3A5ABA7A" w:rsidR="00EF6D42" w:rsidRPr="00EF6D42" w:rsidRDefault="00EF6D42" w:rsidP="00DC725B">
      <w:pPr>
        <w:jc w:val="both"/>
        <w:rPr>
          <w:rFonts w:ascii="Foco" w:hAnsi="Foco" w:cs="Foco"/>
          <w:sz w:val="22"/>
          <w:szCs w:val="22"/>
        </w:rPr>
      </w:pPr>
      <w:r w:rsidRPr="00EF6D42">
        <w:rPr>
          <w:rFonts w:ascii="Foco" w:hAnsi="Foco" w:cs="Foco"/>
          <w:sz w:val="22"/>
          <w:szCs w:val="22"/>
        </w:rPr>
        <w:t>Dear members of the 3</w:t>
      </w:r>
      <w:r w:rsidR="006C3061">
        <w:rPr>
          <w:rFonts w:ascii="Foco" w:hAnsi="Foco" w:cs="Foco"/>
          <w:sz w:val="22"/>
          <w:szCs w:val="22"/>
        </w:rPr>
        <w:t>4</w:t>
      </w:r>
      <w:r w:rsidR="006C3061">
        <w:rPr>
          <w:rFonts w:ascii="Foco" w:hAnsi="Foco" w:cs="Foco"/>
          <w:sz w:val="22"/>
          <w:szCs w:val="22"/>
          <w:vertAlign w:val="superscript"/>
        </w:rPr>
        <w:t>th</w:t>
      </w:r>
      <w:r w:rsidRPr="00EF6D42">
        <w:rPr>
          <w:rFonts w:ascii="Foco" w:hAnsi="Foco" w:cs="Foco"/>
          <w:sz w:val="22"/>
          <w:szCs w:val="22"/>
        </w:rPr>
        <w:t xml:space="preserve"> Alaska Legislature, </w:t>
      </w:r>
    </w:p>
    <w:p w14:paraId="0A492FAA" w14:textId="77777777" w:rsidR="00510BF5" w:rsidRDefault="00510BF5" w:rsidP="00DC725B">
      <w:pPr>
        <w:jc w:val="both"/>
        <w:rPr>
          <w:rFonts w:ascii="Foco" w:hAnsi="Foco" w:cs="Foco"/>
          <w:sz w:val="22"/>
          <w:szCs w:val="22"/>
        </w:rPr>
      </w:pPr>
    </w:p>
    <w:p w14:paraId="7323D06D" w14:textId="3AB9F46E" w:rsidR="00EF6D42" w:rsidRPr="00EF6D42" w:rsidRDefault="00EF6D42" w:rsidP="00DC725B">
      <w:pPr>
        <w:jc w:val="both"/>
        <w:rPr>
          <w:rFonts w:ascii="Foco" w:hAnsi="Foco" w:cs="Foco"/>
          <w:sz w:val="22"/>
          <w:szCs w:val="22"/>
        </w:rPr>
      </w:pPr>
      <w:r w:rsidRPr="00EF6D42">
        <w:rPr>
          <w:rFonts w:ascii="Foco" w:hAnsi="Foco" w:cs="Foco"/>
          <w:sz w:val="22"/>
          <w:szCs w:val="22"/>
        </w:rPr>
        <w:t xml:space="preserve">As the most prominent business advocacy organization in Interior Alaska, we write to express our strong support for House Bill </w:t>
      </w:r>
      <w:r w:rsidR="006C3061">
        <w:rPr>
          <w:rFonts w:ascii="Foco" w:hAnsi="Foco" w:cs="Foco"/>
          <w:sz w:val="22"/>
          <w:szCs w:val="22"/>
        </w:rPr>
        <w:t>119/Senate Bill 114</w:t>
      </w:r>
      <w:r w:rsidRPr="00EF6D42">
        <w:rPr>
          <w:rFonts w:ascii="Foco" w:hAnsi="Foco" w:cs="Foco"/>
          <w:sz w:val="22"/>
          <w:szCs w:val="22"/>
        </w:rPr>
        <w:t xml:space="preserve">. This proposed legislation is a pivotal tool for enhancing the </w:t>
      </w:r>
      <w:r w:rsidR="006C3061">
        <w:rPr>
          <w:rFonts w:ascii="Foco" w:hAnsi="Foco" w:cs="Foco"/>
          <w:sz w:val="22"/>
          <w:szCs w:val="22"/>
        </w:rPr>
        <w:t>way of life and ensuring future survival here in Fairbanks</w:t>
      </w:r>
      <w:r w:rsidRPr="00EF6D42">
        <w:rPr>
          <w:rFonts w:ascii="Foco" w:hAnsi="Foco" w:cs="Foco"/>
          <w:sz w:val="22"/>
          <w:szCs w:val="22"/>
        </w:rPr>
        <w:t xml:space="preserve">. We are encouraged that the Legislature continues introducing meaningful legislation to enhance </w:t>
      </w:r>
      <w:r w:rsidR="006C3061">
        <w:rPr>
          <w:rFonts w:ascii="Foco" w:hAnsi="Foco" w:cs="Foco"/>
          <w:sz w:val="22"/>
          <w:szCs w:val="22"/>
        </w:rPr>
        <w:t>affordable energy</w:t>
      </w:r>
      <w:r w:rsidRPr="00EF6D42">
        <w:rPr>
          <w:rFonts w:ascii="Foco" w:hAnsi="Foco" w:cs="Foco"/>
          <w:sz w:val="22"/>
          <w:szCs w:val="22"/>
        </w:rPr>
        <w:t>, a critical area of our focus for 202</w:t>
      </w:r>
      <w:r w:rsidR="006C3061">
        <w:rPr>
          <w:rFonts w:ascii="Foco" w:hAnsi="Foco" w:cs="Foco"/>
          <w:sz w:val="22"/>
          <w:szCs w:val="22"/>
        </w:rPr>
        <w:t>5</w:t>
      </w:r>
      <w:r w:rsidRPr="00EF6D42">
        <w:rPr>
          <w:rFonts w:ascii="Foco" w:hAnsi="Foco" w:cs="Foco"/>
          <w:sz w:val="22"/>
          <w:szCs w:val="22"/>
        </w:rPr>
        <w:t>.</w:t>
      </w:r>
    </w:p>
    <w:p w14:paraId="4FF60205" w14:textId="77777777" w:rsidR="00510BF5" w:rsidRDefault="00510BF5" w:rsidP="00DC725B">
      <w:pPr>
        <w:jc w:val="both"/>
        <w:rPr>
          <w:rFonts w:ascii="Foco" w:hAnsi="Foco" w:cs="Foco"/>
          <w:sz w:val="22"/>
          <w:szCs w:val="22"/>
        </w:rPr>
      </w:pPr>
    </w:p>
    <w:p w14:paraId="3FFFDFBB" w14:textId="4659242C" w:rsidR="00EF6D42" w:rsidRPr="001E563A" w:rsidRDefault="006C3061" w:rsidP="00DC725B">
      <w:pPr>
        <w:jc w:val="both"/>
        <w:rPr>
          <w:rFonts w:ascii="Foco" w:hAnsi="Foco" w:cs="Foco"/>
          <w:sz w:val="22"/>
          <w:szCs w:val="22"/>
        </w:rPr>
      </w:pPr>
      <w:r>
        <w:rPr>
          <w:rFonts w:ascii="Foco" w:hAnsi="Foco" w:cs="Foco"/>
          <w:sz w:val="22"/>
          <w:szCs w:val="22"/>
        </w:rPr>
        <w:t xml:space="preserve">Since 1919, the Interior has had a need for affordable energy. </w:t>
      </w:r>
      <w:r w:rsidR="001E563A">
        <w:rPr>
          <w:rFonts w:ascii="Foco" w:hAnsi="Foco" w:cs="Foco"/>
          <w:sz w:val="22"/>
          <w:szCs w:val="22"/>
        </w:rPr>
        <w:t xml:space="preserve">In accordance with the law that established </w:t>
      </w:r>
      <w:r w:rsidR="00816B9B">
        <w:rPr>
          <w:rFonts w:ascii="Foco" w:hAnsi="Foco" w:cs="Foco"/>
          <w:sz w:val="22"/>
          <w:szCs w:val="22"/>
        </w:rPr>
        <w:t xml:space="preserve">the </w:t>
      </w:r>
      <w:r w:rsidR="001E563A">
        <w:rPr>
          <w:rFonts w:ascii="Foco" w:hAnsi="Foco" w:cs="Foco"/>
          <w:sz w:val="22"/>
          <w:szCs w:val="22"/>
        </w:rPr>
        <w:t>A</w:t>
      </w:r>
      <w:r w:rsidR="00816B9B">
        <w:rPr>
          <w:rFonts w:ascii="Foco" w:hAnsi="Foco" w:cs="Foco"/>
          <w:sz w:val="22"/>
          <w:szCs w:val="22"/>
        </w:rPr>
        <w:t xml:space="preserve">laska </w:t>
      </w:r>
      <w:proofErr w:type="spellStart"/>
      <w:r w:rsidR="001E563A">
        <w:rPr>
          <w:rFonts w:ascii="Foco" w:hAnsi="Foco" w:cs="Foco"/>
          <w:sz w:val="22"/>
          <w:szCs w:val="22"/>
        </w:rPr>
        <w:t>G</w:t>
      </w:r>
      <w:r w:rsidR="00816B9B">
        <w:rPr>
          <w:rFonts w:ascii="Foco" w:hAnsi="Foco" w:cs="Foco"/>
          <w:sz w:val="22"/>
          <w:szCs w:val="22"/>
        </w:rPr>
        <w:t>asline</w:t>
      </w:r>
      <w:proofErr w:type="spellEnd"/>
      <w:r w:rsidR="00816B9B">
        <w:rPr>
          <w:rFonts w:ascii="Foco" w:hAnsi="Foco" w:cs="Foco"/>
          <w:sz w:val="22"/>
          <w:szCs w:val="22"/>
        </w:rPr>
        <w:t xml:space="preserve"> </w:t>
      </w:r>
      <w:r w:rsidR="001E563A">
        <w:rPr>
          <w:rFonts w:ascii="Foco" w:hAnsi="Foco" w:cs="Foco"/>
          <w:sz w:val="22"/>
          <w:szCs w:val="22"/>
        </w:rPr>
        <w:t>D</w:t>
      </w:r>
      <w:r w:rsidR="00816B9B">
        <w:rPr>
          <w:rFonts w:ascii="Foco" w:hAnsi="Foco" w:cs="Foco"/>
          <w:sz w:val="22"/>
          <w:szCs w:val="22"/>
        </w:rPr>
        <w:t xml:space="preserve">evelopment </w:t>
      </w:r>
      <w:r w:rsidR="001E563A">
        <w:rPr>
          <w:rFonts w:ascii="Foco" w:hAnsi="Foco" w:cs="Foco"/>
          <w:sz w:val="22"/>
          <w:szCs w:val="22"/>
        </w:rPr>
        <w:t>C</w:t>
      </w:r>
      <w:r w:rsidR="00816B9B">
        <w:rPr>
          <w:rFonts w:ascii="Foco" w:hAnsi="Foco" w:cs="Foco"/>
          <w:sz w:val="22"/>
          <w:szCs w:val="22"/>
        </w:rPr>
        <w:t>orporation (AGDC)</w:t>
      </w:r>
      <w:r w:rsidR="001E563A">
        <w:rPr>
          <w:rFonts w:ascii="Foco" w:hAnsi="Foco" w:cs="Foco"/>
          <w:sz w:val="22"/>
          <w:szCs w:val="22"/>
        </w:rPr>
        <w:t>- HB 369 in the 26</w:t>
      </w:r>
      <w:r w:rsidR="001E563A" w:rsidRPr="001E563A">
        <w:rPr>
          <w:rFonts w:ascii="Foco" w:hAnsi="Foco" w:cs="Foco"/>
          <w:sz w:val="22"/>
          <w:szCs w:val="22"/>
          <w:vertAlign w:val="superscript"/>
        </w:rPr>
        <w:t>th</w:t>
      </w:r>
      <w:r w:rsidR="001E563A">
        <w:rPr>
          <w:rFonts w:ascii="Foco" w:hAnsi="Foco" w:cs="Foco"/>
          <w:sz w:val="22"/>
          <w:szCs w:val="22"/>
        </w:rPr>
        <w:t xml:space="preserve"> Legislature, </w:t>
      </w:r>
      <w:r w:rsidR="001E563A">
        <w:rPr>
          <w:rFonts w:ascii="Foco" w:hAnsi="Foco" w:cs="Foco"/>
          <w:i/>
          <w:iCs/>
          <w:sz w:val="22"/>
          <w:szCs w:val="22"/>
        </w:rPr>
        <w:t>“the state’s significant reserves of natural gas should be made available on a priority basis in the state to enhance employment opportunities, expand the state’s economy, and supply a significant portion of community energy needs”,</w:t>
      </w:r>
      <w:r w:rsidR="001E563A">
        <w:rPr>
          <w:rFonts w:ascii="Foco" w:hAnsi="Foco" w:cs="Foco"/>
          <w:sz w:val="22"/>
          <w:szCs w:val="22"/>
        </w:rPr>
        <w:t xml:space="preserve"> this legislation would ensure the best of options for the citizens of the Interior. </w:t>
      </w:r>
      <w:r w:rsidR="00FC0544">
        <w:rPr>
          <w:rFonts w:ascii="Foco" w:hAnsi="Foco" w:cs="Foco"/>
          <w:sz w:val="22"/>
          <w:szCs w:val="22"/>
        </w:rPr>
        <w:t>The addition of this direct spur line will be a key tool in enhancing the infrastructure that will meet current and future demands for affordable energy in the Interior.</w:t>
      </w:r>
    </w:p>
    <w:p w14:paraId="4F94AAD2" w14:textId="77777777" w:rsidR="00510BF5" w:rsidRDefault="00510BF5" w:rsidP="00DC725B">
      <w:pPr>
        <w:jc w:val="both"/>
        <w:rPr>
          <w:rFonts w:ascii="Foco" w:hAnsi="Foco" w:cs="Foco"/>
          <w:sz w:val="22"/>
          <w:szCs w:val="22"/>
        </w:rPr>
      </w:pPr>
    </w:p>
    <w:p w14:paraId="643ECF4F" w14:textId="23030E29" w:rsidR="00B1415C" w:rsidRDefault="00816B9B" w:rsidP="00B1415C">
      <w:pPr>
        <w:jc w:val="both"/>
        <w:rPr>
          <w:rFonts w:ascii="Foco" w:hAnsi="Foco" w:cs="Foco"/>
          <w:sz w:val="22"/>
          <w:szCs w:val="22"/>
        </w:rPr>
      </w:pPr>
      <w:r>
        <w:rPr>
          <w:rFonts w:ascii="Foco" w:hAnsi="Foco" w:cs="Foco"/>
          <w:sz w:val="22"/>
          <w:szCs w:val="22"/>
        </w:rPr>
        <w:t>The Fairbanks North Star Borough</w:t>
      </w:r>
      <w:r w:rsidR="00B1415C">
        <w:rPr>
          <w:rFonts w:ascii="Foco" w:hAnsi="Foco" w:cs="Foco"/>
          <w:sz w:val="22"/>
          <w:szCs w:val="22"/>
        </w:rPr>
        <w:t xml:space="preserve"> faces a number of challenges in heating options due to high heating costs and air quality concerns. We are also heavily reliant on import</w:t>
      </w:r>
      <w:r w:rsidR="00FC0544">
        <w:rPr>
          <w:rFonts w:ascii="Foco" w:hAnsi="Foco" w:cs="Foco"/>
          <w:sz w:val="22"/>
          <w:szCs w:val="22"/>
        </w:rPr>
        <w:t>e</w:t>
      </w:r>
      <w:r w:rsidR="00B1415C">
        <w:rPr>
          <w:rFonts w:ascii="Foco" w:hAnsi="Foco" w:cs="Foco"/>
          <w:sz w:val="22"/>
          <w:szCs w:val="22"/>
        </w:rPr>
        <w:t xml:space="preserve">d gas from Chugach which has been forecasted to experience </w:t>
      </w:r>
      <w:r w:rsidR="00FC0544">
        <w:rPr>
          <w:rFonts w:ascii="Foco" w:hAnsi="Foco" w:cs="Foco"/>
          <w:sz w:val="22"/>
          <w:szCs w:val="22"/>
        </w:rPr>
        <w:t xml:space="preserve">a shortage. Efforts have been made to find a way to lower the costs for energy through other means such as geothermal and biomass heating systems, however FNSB lacks the infrastructure to do so. Many homes switched over to natural gas these past few years but now, the cost has increased to over $10,000 per home. </w:t>
      </w:r>
      <w:r>
        <w:rPr>
          <w:rFonts w:ascii="Foco" w:hAnsi="Foco" w:cs="Foco"/>
          <w:sz w:val="22"/>
          <w:szCs w:val="22"/>
        </w:rPr>
        <w:t xml:space="preserve">The Chamber supports the development of North Slope natural gas resources, including a pipeline to deliver natural gas for in-state consumption and exports to foreign markets. Additionally, we support the AGDC’s LNG Project and </w:t>
      </w:r>
      <w:proofErr w:type="gramStart"/>
      <w:r>
        <w:rPr>
          <w:rFonts w:ascii="Foco" w:hAnsi="Foco" w:cs="Foco"/>
          <w:sz w:val="22"/>
          <w:szCs w:val="22"/>
        </w:rPr>
        <w:t>Front End</w:t>
      </w:r>
      <w:proofErr w:type="gramEnd"/>
      <w:r>
        <w:rPr>
          <w:rFonts w:ascii="Foco" w:hAnsi="Foco" w:cs="Foco"/>
          <w:sz w:val="22"/>
          <w:szCs w:val="22"/>
        </w:rPr>
        <w:t xml:space="preserve"> Engineering and Design study to include the lateral connecting pipeline to Fairbanks.</w:t>
      </w:r>
    </w:p>
    <w:p w14:paraId="268486F5" w14:textId="77777777" w:rsidR="00B1415C" w:rsidRDefault="00B1415C" w:rsidP="00B1415C">
      <w:pPr>
        <w:jc w:val="both"/>
        <w:rPr>
          <w:rFonts w:ascii="Foco" w:hAnsi="Foco" w:cs="Foco"/>
          <w:sz w:val="22"/>
          <w:szCs w:val="22"/>
        </w:rPr>
      </w:pPr>
    </w:p>
    <w:p w14:paraId="0B01125F" w14:textId="78A0924A" w:rsidR="00B1415C" w:rsidRPr="00EF6D42" w:rsidRDefault="00B1415C" w:rsidP="00B1415C">
      <w:pPr>
        <w:jc w:val="both"/>
        <w:rPr>
          <w:rFonts w:ascii="Foco" w:hAnsi="Foco" w:cs="Foco"/>
          <w:sz w:val="22"/>
          <w:szCs w:val="22"/>
        </w:rPr>
      </w:pPr>
      <w:r>
        <w:rPr>
          <w:rFonts w:ascii="Foco" w:hAnsi="Foco" w:cs="Foco"/>
          <w:sz w:val="22"/>
          <w:szCs w:val="22"/>
        </w:rPr>
        <w:t xml:space="preserve">As the second largest city by population in the state, a direct spur line is necessary and essential to provide natural gas to the Interior. </w:t>
      </w:r>
      <w:r w:rsidR="00816B9B">
        <w:rPr>
          <w:rFonts w:ascii="Foco" w:hAnsi="Foco" w:cs="Foco"/>
          <w:sz w:val="22"/>
          <w:szCs w:val="22"/>
        </w:rPr>
        <w:t xml:space="preserve">Passage of House Bill 119 and Senate Bill 114 will not only promote sustainable economic growth and development in the </w:t>
      </w:r>
      <w:r w:rsidR="00816B9B">
        <w:rPr>
          <w:rFonts w:ascii="Foco" w:hAnsi="Foco" w:cs="Foco"/>
          <w:sz w:val="22"/>
          <w:szCs w:val="22"/>
        </w:rPr>
        <w:t>Interior but</w:t>
      </w:r>
      <w:r w:rsidR="00816B9B">
        <w:rPr>
          <w:rFonts w:ascii="Foco" w:hAnsi="Foco" w:cs="Foco"/>
          <w:sz w:val="22"/>
          <w:szCs w:val="22"/>
        </w:rPr>
        <w:t xml:space="preserve"> will also ensure that all Alaskans are able to directly benefit from the state’s energy assets.</w:t>
      </w:r>
      <w:r w:rsidR="00816B9B">
        <w:rPr>
          <w:rFonts w:ascii="Foco" w:hAnsi="Foco" w:cs="Foco"/>
          <w:sz w:val="22"/>
          <w:szCs w:val="22"/>
        </w:rPr>
        <w:t xml:space="preserve"> </w:t>
      </w:r>
      <w:proofErr w:type="gramStart"/>
      <w:r>
        <w:rPr>
          <w:rFonts w:ascii="Foco" w:hAnsi="Foco" w:cs="Foco"/>
          <w:sz w:val="22"/>
          <w:szCs w:val="22"/>
        </w:rPr>
        <w:t>We</w:t>
      </w:r>
      <w:proofErr w:type="gramEnd"/>
      <w:r>
        <w:rPr>
          <w:rFonts w:ascii="Foco" w:hAnsi="Foco" w:cs="Foco"/>
          <w:sz w:val="22"/>
          <w:szCs w:val="22"/>
        </w:rPr>
        <w:t xml:space="preserve"> are grateful for propositions aimed at promoting sustainable economic development and urge you to support the passage of House Bill 119/Senate Bill 114. </w:t>
      </w:r>
    </w:p>
    <w:p w14:paraId="1319926E" w14:textId="432A896C" w:rsidR="00EF6D42" w:rsidRDefault="00EF6D42" w:rsidP="00DC725B">
      <w:pPr>
        <w:jc w:val="both"/>
        <w:rPr>
          <w:rFonts w:ascii="Foco" w:hAnsi="Foco" w:cs="Foco"/>
          <w:sz w:val="22"/>
          <w:szCs w:val="22"/>
        </w:rPr>
      </w:pPr>
    </w:p>
    <w:p w14:paraId="60CFE3EA" w14:textId="09D9F2EB" w:rsidR="00F067D0" w:rsidRDefault="00F067D0" w:rsidP="00E91568">
      <w:pPr>
        <w:rPr>
          <w:rFonts w:ascii="Foco" w:hAnsi="Foco" w:cs="Foco"/>
          <w:szCs w:val="24"/>
        </w:rPr>
      </w:pPr>
      <w:r>
        <w:rPr>
          <w:rFonts w:ascii="Foco" w:hAnsi="Foco" w:cs="Foco"/>
          <w:szCs w:val="24"/>
        </w:rPr>
        <w:t>S</w:t>
      </w:r>
      <w:r w:rsidRPr="00C23B99">
        <w:rPr>
          <w:rFonts w:ascii="Foco" w:hAnsi="Foco" w:cs="Foco"/>
          <w:szCs w:val="24"/>
        </w:rPr>
        <w:t>incerely,</w:t>
      </w:r>
    </w:p>
    <w:p w14:paraId="043AAFE0" w14:textId="77777777" w:rsidR="00DC725B" w:rsidRDefault="00DC725B" w:rsidP="00E91568">
      <w:pPr>
        <w:rPr>
          <w:noProof/>
        </w:rPr>
      </w:pPr>
    </w:p>
    <w:p w14:paraId="66278667" w14:textId="77777777" w:rsidR="00DC725B" w:rsidRPr="00C23B99" w:rsidRDefault="00DC725B" w:rsidP="00E91568">
      <w:pPr>
        <w:rPr>
          <w:rFonts w:ascii="Foco" w:hAnsi="Foco" w:cs="Foco"/>
          <w:szCs w:val="24"/>
        </w:rPr>
      </w:pPr>
    </w:p>
    <w:p w14:paraId="785FF71B" w14:textId="4028F2E2" w:rsidR="00F067D0" w:rsidRPr="00C23B99" w:rsidRDefault="006C3061" w:rsidP="00E91568">
      <w:pPr>
        <w:rPr>
          <w:rFonts w:ascii="Foco" w:hAnsi="Foco" w:cs="Foco"/>
          <w:szCs w:val="24"/>
        </w:rPr>
      </w:pPr>
      <w:r>
        <w:rPr>
          <w:rFonts w:ascii="Foco" w:hAnsi="Foco" w:cs="Foco"/>
          <w:szCs w:val="24"/>
        </w:rPr>
        <w:t>Donald Burgess</w:t>
      </w:r>
      <w:r w:rsidR="00F067D0" w:rsidRPr="00C23B99">
        <w:rPr>
          <w:rFonts w:ascii="Foco" w:hAnsi="Foco" w:cs="Foco"/>
          <w:szCs w:val="24"/>
        </w:rPr>
        <w:tab/>
      </w:r>
      <w:r w:rsidR="00F067D0" w:rsidRPr="00C23B99">
        <w:rPr>
          <w:rFonts w:ascii="Foco" w:hAnsi="Foco" w:cs="Foco"/>
          <w:szCs w:val="24"/>
        </w:rPr>
        <w:tab/>
      </w:r>
      <w:r w:rsidR="00F067D0" w:rsidRPr="00C23B99">
        <w:rPr>
          <w:rFonts w:ascii="Foco" w:hAnsi="Foco" w:cs="Foco"/>
          <w:szCs w:val="24"/>
        </w:rPr>
        <w:tab/>
      </w:r>
      <w:r w:rsidR="00F067D0" w:rsidRPr="00C23B99">
        <w:rPr>
          <w:rFonts w:ascii="Foco" w:hAnsi="Foco" w:cs="Foco"/>
          <w:szCs w:val="24"/>
        </w:rPr>
        <w:tab/>
      </w:r>
      <w:r>
        <w:rPr>
          <w:rFonts w:ascii="Foco" w:hAnsi="Foco" w:cs="Foco"/>
          <w:szCs w:val="24"/>
        </w:rPr>
        <w:t>Angie Tallant</w:t>
      </w:r>
    </w:p>
    <w:p w14:paraId="6795213D" w14:textId="372ECA86" w:rsidR="000F2DC5" w:rsidRPr="000F2DC5" w:rsidRDefault="00F067D0" w:rsidP="00E91568">
      <w:pPr>
        <w:rPr>
          <w:rFonts w:ascii="Foco" w:hAnsi="Foco" w:cs="Foco"/>
          <w:szCs w:val="24"/>
        </w:rPr>
      </w:pPr>
      <w:r w:rsidRPr="00C23B99">
        <w:rPr>
          <w:rFonts w:ascii="Foco" w:hAnsi="Foco" w:cs="Foco"/>
          <w:szCs w:val="24"/>
        </w:rPr>
        <w:t>President &amp; CEO</w:t>
      </w:r>
      <w:r w:rsidRPr="00C23B99">
        <w:rPr>
          <w:rFonts w:ascii="Foco" w:hAnsi="Foco" w:cs="Foco"/>
          <w:szCs w:val="24"/>
        </w:rPr>
        <w:tab/>
      </w:r>
      <w:r w:rsidRPr="00C23B99">
        <w:rPr>
          <w:rFonts w:ascii="Foco" w:hAnsi="Foco" w:cs="Foco"/>
          <w:szCs w:val="24"/>
        </w:rPr>
        <w:tab/>
      </w:r>
      <w:r w:rsidRPr="00C23B99">
        <w:rPr>
          <w:rFonts w:ascii="Foco" w:hAnsi="Foco" w:cs="Foco"/>
          <w:szCs w:val="24"/>
        </w:rPr>
        <w:tab/>
      </w:r>
      <w:r w:rsidRPr="00C23B99">
        <w:rPr>
          <w:rFonts w:ascii="Foco" w:hAnsi="Foco" w:cs="Foco"/>
          <w:szCs w:val="24"/>
        </w:rPr>
        <w:tab/>
        <w:t>Board Chair</w:t>
      </w:r>
    </w:p>
    <w:sectPr w:rsidR="000F2DC5" w:rsidRPr="000F2DC5" w:rsidSect="00DC725B">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105"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AD3B33" w14:textId="77777777" w:rsidR="00177AF3" w:rsidRDefault="00177AF3" w:rsidP="00265D6F">
      <w:r>
        <w:separator/>
      </w:r>
    </w:p>
  </w:endnote>
  <w:endnote w:type="continuationSeparator" w:id="0">
    <w:p w14:paraId="507B9421" w14:textId="77777777" w:rsidR="00177AF3" w:rsidRDefault="00177AF3" w:rsidP="00265D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Futura">
    <w:altName w:val="Lucida Sans Unicode"/>
    <w:charset w:val="00"/>
    <w:family w:val="auto"/>
    <w:pitch w:val="variable"/>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oco">
    <w:altName w:val="Calibri"/>
    <w:charset w:val="00"/>
    <w:family w:val="swiss"/>
    <w:pitch w:val="variable"/>
    <w:sig w:usb0="A00002EF" w:usb1="5000205B" w:usb2="00000008" w:usb3="00000000" w:csb0="0000009F" w:csb1="00000000"/>
  </w:font>
  <w:font w:name="Myriad Pro">
    <w:altName w:val="Arial"/>
    <w:panose1 w:val="00000000000000000000"/>
    <w:charset w:val="00"/>
    <w:family w:val="swiss"/>
    <w:notTrueType/>
    <w:pitch w:val="variable"/>
    <w:sig w:usb0="00000001" w:usb1="00000000" w:usb2="00000000" w:usb3="00000000" w:csb0="0000009F" w:csb1="00000000"/>
  </w:font>
  <w:font w:name="Futura PT Book">
    <w:altName w:val="Century Gothic"/>
    <w:panose1 w:val="00000000000000000000"/>
    <w:charset w:val="00"/>
    <w:family w:val="swiss"/>
    <w:notTrueType/>
    <w:pitch w:val="variable"/>
    <w:sig w:usb0="A00002FF" w:usb1="5000204B" w:usb2="00000000" w:usb3="00000000" w:csb0="00000097" w:csb1="00000000"/>
  </w:font>
  <w:font w:name="ITCAvantGardeStd-Bk">
    <w:altName w:val="ITC Avant Garde Std Bk"/>
    <w:panose1 w:val="00000000000000000000"/>
    <w:charset w:val="4D"/>
    <w:family w:val="swiss"/>
    <w:notTrueType/>
    <w:pitch w:val="default"/>
    <w:sig w:usb0="00000003" w:usb1="00000000" w:usb2="00000000" w:usb3="00000000" w:csb0="00000001" w:csb1="00000000"/>
  </w:font>
  <w:font w:name="ITCAvantGardeStd-Bold">
    <w:altName w:val="ITC Avant Garde Std Bold"/>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ED659C" w14:textId="77777777" w:rsidR="0075438A" w:rsidRDefault="007543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C1B88D" w14:textId="77777777" w:rsidR="0048092F" w:rsidRDefault="0048092F" w:rsidP="00265D6F">
    <w:pPr>
      <w:pStyle w:val="Footer"/>
      <w:ind w:right="-360"/>
      <w:jc w:val="center"/>
      <w:rPr>
        <w:rFonts w:ascii="Foco" w:hAnsi="Foco" w:cs="Foco"/>
        <w:color w:val="2E3192"/>
        <w:sz w:val="18"/>
      </w:rPr>
    </w:pPr>
  </w:p>
  <w:p w14:paraId="50D1B205" w14:textId="77777777" w:rsidR="00745825" w:rsidRDefault="00653C57" w:rsidP="00265D6F">
    <w:pPr>
      <w:pStyle w:val="Footer"/>
      <w:ind w:right="-360"/>
      <w:jc w:val="center"/>
      <w:rPr>
        <w:rFonts w:ascii="Foco" w:hAnsi="Foco" w:cs="Foco"/>
        <w:color w:val="2E3192"/>
        <w:sz w:val="18"/>
      </w:rPr>
    </w:pPr>
    <w:r w:rsidRPr="00653C57">
      <w:rPr>
        <w:rFonts w:ascii="Foco" w:hAnsi="Foco" w:cs="Foco"/>
        <w:color w:val="2E3192"/>
        <w:sz w:val="18"/>
      </w:rPr>
      <w:t xml:space="preserve">100 Cushman Street, </w:t>
    </w:r>
    <w:r w:rsidR="00DB74AC">
      <w:rPr>
        <w:rFonts w:ascii="Foco" w:hAnsi="Foco" w:cs="Foco"/>
        <w:color w:val="2E3192"/>
        <w:sz w:val="18"/>
      </w:rPr>
      <w:t xml:space="preserve">Suite 102, Fairbanks, AK 99701 </w:t>
    </w:r>
    <w:r w:rsidRPr="00653C57">
      <w:rPr>
        <w:rFonts w:ascii="Foco" w:hAnsi="Foco" w:cs="Foco"/>
        <w:color w:val="2E3192"/>
        <w:sz w:val="18"/>
      </w:rPr>
      <w:t xml:space="preserve">| </w:t>
    </w:r>
    <w:hyperlink r:id="rId1" w:history="1">
      <w:r w:rsidRPr="00653C57">
        <w:rPr>
          <w:rStyle w:val="Hyperlink"/>
          <w:rFonts w:ascii="Foco" w:hAnsi="Foco" w:cs="Foco"/>
          <w:color w:val="2E3192"/>
          <w:sz w:val="18"/>
        </w:rPr>
        <w:t>www.fairbankschamber.org</w:t>
      </w:r>
    </w:hyperlink>
    <w:r w:rsidRPr="00653C57">
      <w:rPr>
        <w:rFonts w:ascii="Foco" w:hAnsi="Foco" w:cs="Foco"/>
        <w:color w:val="2E3192"/>
        <w:sz w:val="18"/>
      </w:rPr>
      <w:t xml:space="preserve">   |   907-452-1105</w:t>
    </w:r>
  </w:p>
  <w:p w14:paraId="17A73785" w14:textId="77777777" w:rsidR="0048092F" w:rsidRDefault="0048092F" w:rsidP="00265D6F">
    <w:pPr>
      <w:pStyle w:val="Footer"/>
      <w:ind w:right="-360"/>
      <w:jc w:val="center"/>
      <w:rPr>
        <w:rFonts w:ascii="Foco" w:hAnsi="Foco" w:cs="Foco"/>
        <w:color w:val="2E3192"/>
        <w:sz w:val="18"/>
      </w:rPr>
    </w:pPr>
  </w:p>
  <w:p w14:paraId="0509AAA8" w14:textId="77777777" w:rsidR="0048092F" w:rsidRPr="00653C57" w:rsidRDefault="0048092F" w:rsidP="00265D6F">
    <w:pPr>
      <w:pStyle w:val="Footer"/>
      <w:ind w:right="-360"/>
      <w:jc w:val="center"/>
      <w:rPr>
        <w:rFonts w:ascii="Foco" w:hAnsi="Foco" w:cs="Foco"/>
        <w:color w:val="2E3192"/>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01D8D0" w14:textId="77777777" w:rsidR="0075438A" w:rsidRDefault="007543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F5ADFD" w14:textId="77777777" w:rsidR="00177AF3" w:rsidRDefault="00177AF3" w:rsidP="00265D6F">
      <w:r>
        <w:separator/>
      </w:r>
    </w:p>
  </w:footnote>
  <w:footnote w:type="continuationSeparator" w:id="0">
    <w:p w14:paraId="76444DC4" w14:textId="77777777" w:rsidR="00177AF3" w:rsidRDefault="00177AF3" w:rsidP="00265D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248750" w14:textId="77777777" w:rsidR="0075438A" w:rsidRDefault="007543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B716AD" w14:textId="270A18CD" w:rsidR="00745825" w:rsidRDefault="00D668EE" w:rsidP="002F79F2">
    <w:pPr>
      <w:pStyle w:val="Header"/>
    </w:pPr>
    <w:r>
      <w:rPr>
        <w:noProof/>
      </w:rPr>
      <w:drawing>
        <wp:inline distT="0" distB="0" distL="0" distR="0" wp14:anchorId="1352D914" wp14:editId="44CF8107">
          <wp:extent cx="3276600" cy="89716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l="-1598" r="-4374"/>
                  <a:stretch/>
                </pic:blipFill>
                <pic:spPr bwMode="auto">
                  <a:xfrm>
                    <a:off x="0" y="0"/>
                    <a:ext cx="3288583" cy="900445"/>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2F0810" w14:textId="77777777" w:rsidR="0075438A" w:rsidRDefault="007543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1F0FF8"/>
    <w:multiLevelType w:val="hybridMultilevel"/>
    <w:tmpl w:val="7C986D7A"/>
    <w:lvl w:ilvl="0" w:tplc="04090001">
      <w:start w:val="1"/>
      <w:numFmt w:val="bullet"/>
      <w:lvlText w:val=""/>
      <w:lvlJc w:val="left"/>
      <w:pPr>
        <w:ind w:left="450" w:hanging="360"/>
      </w:pPr>
      <w:rPr>
        <w:rFonts w:ascii="Symbol" w:hAnsi="Symbol" w:hint="default"/>
      </w:rPr>
    </w:lvl>
    <w:lvl w:ilvl="1" w:tplc="04090003">
      <w:start w:val="1"/>
      <w:numFmt w:val="bullet"/>
      <w:lvlText w:val="o"/>
      <w:lvlJc w:val="left"/>
      <w:pPr>
        <w:ind w:left="1170" w:hanging="360"/>
      </w:pPr>
      <w:rPr>
        <w:rFonts w:ascii="Courier New" w:hAnsi="Courier New" w:cs="Courier New" w:hint="default"/>
      </w:rPr>
    </w:lvl>
    <w:lvl w:ilvl="2" w:tplc="04090005">
      <w:start w:val="1"/>
      <w:numFmt w:val="bullet"/>
      <w:lvlText w:val=""/>
      <w:lvlJc w:val="left"/>
      <w:pPr>
        <w:ind w:left="1890" w:hanging="360"/>
      </w:pPr>
      <w:rPr>
        <w:rFonts w:ascii="Wingdings" w:hAnsi="Wingdings" w:hint="default"/>
      </w:rPr>
    </w:lvl>
    <w:lvl w:ilvl="3" w:tplc="04090001">
      <w:start w:val="1"/>
      <w:numFmt w:val="bullet"/>
      <w:lvlText w:val=""/>
      <w:lvlJc w:val="left"/>
      <w:pPr>
        <w:ind w:left="2610" w:hanging="360"/>
      </w:pPr>
      <w:rPr>
        <w:rFonts w:ascii="Symbol" w:hAnsi="Symbol" w:hint="default"/>
      </w:rPr>
    </w:lvl>
    <w:lvl w:ilvl="4" w:tplc="04090003">
      <w:start w:val="1"/>
      <w:numFmt w:val="bullet"/>
      <w:lvlText w:val="o"/>
      <w:lvlJc w:val="left"/>
      <w:pPr>
        <w:ind w:left="3330" w:hanging="360"/>
      </w:pPr>
      <w:rPr>
        <w:rFonts w:ascii="Courier New" w:hAnsi="Courier New" w:cs="Courier New" w:hint="default"/>
      </w:rPr>
    </w:lvl>
    <w:lvl w:ilvl="5" w:tplc="04090005">
      <w:start w:val="1"/>
      <w:numFmt w:val="bullet"/>
      <w:lvlText w:val=""/>
      <w:lvlJc w:val="left"/>
      <w:pPr>
        <w:ind w:left="4050" w:hanging="360"/>
      </w:pPr>
      <w:rPr>
        <w:rFonts w:ascii="Wingdings" w:hAnsi="Wingdings" w:hint="default"/>
      </w:rPr>
    </w:lvl>
    <w:lvl w:ilvl="6" w:tplc="04090001">
      <w:start w:val="1"/>
      <w:numFmt w:val="bullet"/>
      <w:lvlText w:val=""/>
      <w:lvlJc w:val="left"/>
      <w:pPr>
        <w:ind w:left="4770" w:hanging="360"/>
      </w:pPr>
      <w:rPr>
        <w:rFonts w:ascii="Symbol" w:hAnsi="Symbol" w:hint="default"/>
      </w:rPr>
    </w:lvl>
    <w:lvl w:ilvl="7" w:tplc="04090003">
      <w:start w:val="1"/>
      <w:numFmt w:val="bullet"/>
      <w:lvlText w:val="o"/>
      <w:lvlJc w:val="left"/>
      <w:pPr>
        <w:ind w:left="5490" w:hanging="360"/>
      </w:pPr>
      <w:rPr>
        <w:rFonts w:ascii="Courier New" w:hAnsi="Courier New" w:cs="Courier New" w:hint="default"/>
      </w:rPr>
    </w:lvl>
    <w:lvl w:ilvl="8" w:tplc="04090005">
      <w:start w:val="1"/>
      <w:numFmt w:val="bullet"/>
      <w:lvlText w:val=""/>
      <w:lvlJc w:val="left"/>
      <w:pPr>
        <w:ind w:left="6210" w:hanging="360"/>
      </w:pPr>
      <w:rPr>
        <w:rFonts w:ascii="Wingdings" w:hAnsi="Wingdings" w:hint="default"/>
      </w:rPr>
    </w:lvl>
  </w:abstractNum>
  <w:abstractNum w:abstractNumId="1" w15:restartNumberingAfterBreak="0">
    <w:nsid w:val="53163247"/>
    <w:multiLevelType w:val="hybridMultilevel"/>
    <w:tmpl w:val="FAD0AECC"/>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604631D9"/>
    <w:multiLevelType w:val="hybridMultilevel"/>
    <w:tmpl w:val="0AE665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6B459BF"/>
    <w:multiLevelType w:val="hybridMultilevel"/>
    <w:tmpl w:val="734819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num w:numId="1" w16cid:durableId="1793209903">
    <w:abstractNumId w:val="2"/>
  </w:num>
  <w:num w:numId="2" w16cid:durableId="1974016278">
    <w:abstractNumId w:val="1"/>
  </w:num>
  <w:num w:numId="3" w16cid:durableId="1513454390">
    <w:abstractNumId w:val="3"/>
  </w:num>
  <w:num w:numId="4" w16cid:durableId="15621339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0"/>
  <w:displayVerticalDrawingGridEvery w:val="0"/>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OpenInPublishingView" w:val="0"/>
    <w:docVar w:name="ShowStaticGuides" w:val="1"/>
  </w:docVars>
  <w:rsids>
    <w:rsidRoot w:val="0010084C"/>
    <w:rsid w:val="000034B3"/>
    <w:rsid w:val="00032DE1"/>
    <w:rsid w:val="000721D1"/>
    <w:rsid w:val="000832D7"/>
    <w:rsid w:val="00084F49"/>
    <w:rsid w:val="000A61B0"/>
    <w:rsid w:val="000B2E60"/>
    <w:rsid w:val="000B65C3"/>
    <w:rsid w:val="000C358C"/>
    <w:rsid w:val="000D116C"/>
    <w:rsid w:val="000D24BA"/>
    <w:rsid w:val="000F2DC5"/>
    <w:rsid w:val="000F608E"/>
    <w:rsid w:val="0010058D"/>
    <w:rsid w:val="0010084C"/>
    <w:rsid w:val="001171AC"/>
    <w:rsid w:val="00121CB8"/>
    <w:rsid w:val="001343D4"/>
    <w:rsid w:val="00141E27"/>
    <w:rsid w:val="0016563B"/>
    <w:rsid w:val="00177AF3"/>
    <w:rsid w:val="001839CF"/>
    <w:rsid w:val="00186241"/>
    <w:rsid w:val="001A0DDE"/>
    <w:rsid w:val="001A2D26"/>
    <w:rsid w:val="001A7A9A"/>
    <w:rsid w:val="001C1F8C"/>
    <w:rsid w:val="001D355E"/>
    <w:rsid w:val="001E17E2"/>
    <w:rsid w:val="001E563A"/>
    <w:rsid w:val="00205796"/>
    <w:rsid w:val="00224A0B"/>
    <w:rsid w:val="002323DD"/>
    <w:rsid w:val="002377D7"/>
    <w:rsid w:val="0023785E"/>
    <w:rsid w:val="00243CD6"/>
    <w:rsid w:val="00247792"/>
    <w:rsid w:val="0025305E"/>
    <w:rsid w:val="00261E2C"/>
    <w:rsid w:val="00265D6F"/>
    <w:rsid w:val="002676F0"/>
    <w:rsid w:val="00291B6F"/>
    <w:rsid w:val="002A40EE"/>
    <w:rsid w:val="002A6FA3"/>
    <w:rsid w:val="002B70D8"/>
    <w:rsid w:val="002C3394"/>
    <w:rsid w:val="002C68C2"/>
    <w:rsid w:val="002F49A4"/>
    <w:rsid w:val="002F522F"/>
    <w:rsid w:val="002F593C"/>
    <w:rsid w:val="002F79F2"/>
    <w:rsid w:val="00307C45"/>
    <w:rsid w:val="0031084E"/>
    <w:rsid w:val="003229E0"/>
    <w:rsid w:val="00323356"/>
    <w:rsid w:val="003258DF"/>
    <w:rsid w:val="00363129"/>
    <w:rsid w:val="003712A3"/>
    <w:rsid w:val="00381E50"/>
    <w:rsid w:val="0039009E"/>
    <w:rsid w:val="003958F7"/>
    <w:rsid w:val="003970DB"/>
    <w:rsid w:val="003A1702"/>
    <w:rsid w:val="003A1AAA"/>
    <w:rsid w:val="003B49DA"/>
    <w:rsid w:val="003B4A53"/>
    <w:rsid w:val="003C45CE"/>
    <w:rsid w:val="003E21C5"/>
    <w:rsid w:val="003E38BB"/>
    <w:rsid w:val="003E75D1"/>
    <w:rsid w:val="003F0860"/>
    <w:rsid w:val="003F6FF5"/>
    <w:rsid w:val="00416E7D"/>
    <w:rsid w:val="00423138"/>
    <w:rsid w:val="004278D2"/>
    <w:rsid w:val="0044078F"/>
    <w:rsid w:val="00447323"/>
    <w:rsid w:val="00462B96"/>
    <w:rsid w:val="00465522"/>
    <w:rsid w:val="00467E7D"/>
    <w:rsid w:val="004777D2"/>
    <w:rsid w:val="0048092F"/>
    <w:rsid w:val="004A6C0C"/>
    <w:rsid w:val="004B1528"/>
    <w:rsid w:val="004B72D0"/>
    <w:rsid w:val="004B76CC"/>
    <w:rsid w:val="004C1BB0"/>
    <w:rsid w:val="004D0E56"/>
    <w:rsid w:val="004E0D7A"/>
    <w:rsid w:val="004E17B8"/>
    <w:rsid w:val="004F5635"/>
    <w:rsid w:val="00510BF5"/>
    <w:rsid w:val="00525DF5"/>
    <w:rsid w:val="005267DC"/>
    <w:rsid w:val="00537329"/>
    <w:rsid w:val="00540704"/>
    <w:rsid w:val="00556013"/>
    <w:rsid w:val="005620C9"/>
    <w:rsid w:val="005648A2"/>
    <w:rsid w:val="00585DDB"/>
    <w:rsid w:val="005A1C8D"/>
    <w:rsid w:val="005A4570"/>
    <w:rsid w:val="005B6587"/>
    <w:rsid w:val="005C3B8A"/>
    <w:rsid w:val="005D2CC7"/>
    <w:rsid w:val="005D7590"/>
    <w:rsid w:val="005F5BEC"/>
    <w:rsid w:val="006062F9"/>
    <w:rsid w:val="00622679"/>
    <w:rsid w:val="00644ED8"/>
    <w:rsid w:val="00653C57"/>
    <w:rsid w:val="006636DF"/>
    <w:rsid w:val="00665CC3"/>
    <w:rsid w:val="006675DC"/>
    <w:rsid w:val="00671B5A"/>
    <w:rsid w:val="006B2BA6"/>
    <w:rsid w:val="006B4A75"/>
    <w:rsid w:val="006B4BB7"/>
    <w:rsid w:val="006C3061"/>
    <w:rsid w:val="006D42C9"/>
    <w:rsid w:val="006F158D"/>
    <w:rsid w:val="006F271F"/>
    <w:rsid w:val="006F499F"/>
    <w:rsid w:val="006F798F"/>
    <w:rsid w:val="007034F6"/>
    <w:rsid w:val="007039B2"/>
    <w:rsid w:val="007115E8"/>
    <w:rsid w:val="00711936"/>
    <w:rsid w:val="00714F5F"/>
    <w:rsid w:val="00720E6F"/>
    <w:rsid w:val="00745825"/>
    <w:rsid w:val="0075438A"/>
    <w:rsid w:val="00754E67"/>
    <w:rsid w:val="00760901"/>
    <w:rsid w:val="00762222"/>
    <w:rsid w:val="007741BD"/>
    <w:rsid w:val="00790DEA"/>
    <w:rsid w:val="00791576"/>
    <w:rsid w:val="00791B1B"/>
    <w:rsid w:val="007A2281"/>
    <w:rsid w:val="007A7865"/>
    <w:rsid w:val="007B1727"/>
    <w:rsid w:val="007C032F"/>
    <w:rsid w:val="007C5521"/>
    <w:rsid w:val="007D0B1C"/>
    <w:rsid w:val="007D0D39"/>
    <w:rsid w:val="007D2598"/>
    <w:rsid w:val="007D5F7E"/>
    <w:rsid w:val="007D715D"/>
    <w:rsid w:val="007F421E"/>
    <w:rsid w:val="0080258C"/>
    <w:rsid w:val="008122DA"/>
    <w:rsid w:val="00816A6B"/>
    <w:rsid w:val="00816B9B"/>
    <w:rsid w:val="00824C14"/>
    <w:rsid w:val="008368CA"/>
    <w:rsid w:val="00846B65"/>
    <w:rsid w:val="00853343"/>
    <w:rsid w:val="00872F73"/>
    <w:rsid w:val="008765AD"/>
    <w:rsid w:val="008B3E62"/>
    <w:rsid w:val="008C6FA1"/>
    <w:rsid w:val="008C72EA"/>
    <w:rsid w:val="008D7DD2"/>
    <w:rsid w:val="008E1B6C"/>
    <w:rsid w:val="008E47C3"/>
    <w:rsid w:val="008F59E3"/>
    <w:rsid w:val="008F76C5"/>
    <w:rsid w:val="00907799"/>
    <w:rsid w:val="009162CA"/>
    <w:rsid w:val="00931C97"/>
    <w:rsid w:val="00937C64"/>
    <w:rsid w:val="0094388F"/>
    <w:rsid w:val="0095059B"/>
    <w:rsid w:val="009506FD"/>
    <w:rsid w:val="0095265A"/>
    <w:rsid w:val="00960DBD"/>
    <w:rsid w:val="00961482"/>
    <w:rsid w:val="00965797"/>
    <w:rsid w:val="00974204"/>
    <w:rsid w:val="00975079"/>
    <w:rsid w:val="00986A14"/>
    <w:rsid w:val="0099134A"/>
    <w:rsid w:val="009A2EA4"/>
    <w:rsid w:val="009A7BEC"/>
    <w:rsid w:val="009B3A38"/>
    <w:rsid w:val="009B3C6C"/>
    <w:rsid w:val="009C0AB0"/>
    <w:rsid w:val="009D1697"/>
    <w:rsid w:val="009D62E7"/>
    <w:rsid w:val="009E10A7"/>
    <w:rsid w:val="009F5AE8"/>
    <w:rsid w:val="00A057C6"/>
    <w:rsid w:val="00A05AB8"/>
    <w:rsid w:val="00A25FC6"/>
    <w:rsid w:val="00A55A5A"/>
    <w:rsid w:val="00A569FC"/>
    <w:rsid w:val="00A72EC8"/>
    <w:rsid w:val="00A81B34"/>
    <w:rsid w:val="00A869CA"/>
    <w:rsid w:val="00A97D8D"/>
    <w:rsid w:val="00AA6D13"/>
    <w:rsid w:val="00AD0BA8"/>
    <w:rsid w:val="00AE1A73"/>
    <w:rsid w:val="00AE7EDB"/>
    <w:rsid w:val="00AF3DE0"/>
    <w:rsid w:val="00B1415C"/>
    <w:rsid w:val="00B242DD"/>
    <w:rsid w:val="00B36CC1"/>
    <w:rsid w:val="00B74E0E"/>
    <w:rsid w:val="00B81A5D"/>
    <w:rsid w:val="00B82128"/>
    <w:rsid w:val="00BA0465"/>
    <w:rsid w:val="00BB7E96"/>
    <w:rsid w:val="00BF6F7A"/>
    <w:rsid w:val="00C002A0"/>
    <w:rsid w:val="00C1324E"/>
    <w:rsid w:val="00C37299"/>
    <w:rsid w:val="00C443EE"/>
    <w:rsid w:val="00C75C86"/>
    <w:rsid w:val="00C763C6"/>
    <w:rsid w:val="00CA2584"/>
    <w:rsid w:val="00CB0DA9"/>
    <w:rsid w:val="00CC086C"/>
    <w:rsid w:val="00CC4E4E"/>
    <w:rsid w:val="00CE0CD9"/>
    <w:rsid w:val="00D067A0"/>
    <w:rsid w:val="00D06825"/>
    <w:rsid w:val="00D17C70"/>
    <w:rsid w:val="00D44012"/>
    <w:rsid w:val="00D47982"/>
    <w:rsid w:val="00D51ACA"/>
    <w:rsid w:val="00D52D94"/>
    <w:rsid w:val="00D53053"/>
    <w:rsid w:val="00D668EE"/>
    <w:rsid w:val="00D70E89"/>
    <w:rsid w:val="00D71C79"/>
    <w:rsid w:val="00D73C69"/>
    <w:rsid w:val="00D8063B"/>
    <w:rsid w:val="00D90AA5"/>
    <w:rsid w:val="00D96C71"/>
    <w:rsid w:val="00DB4443"/>
    <w:rsid w:val="00DB74AC"/>
    <w:rsid w:val="00DC725B"/>
    <w:rsid w:val="00DD030E"/>
    <w:rsid w:val="00DE561F"/>
    <w:rsid w:val="00DF03FC"/>
    <w:rsid w:val="00DF42A3"/>
    <w:rsid w:val="00DF4680"/>
    <w:rsid w:val="00DF64BB"/>
    <w:rsid w:val="00E05BE2"/>
    <w:rsid w:val="00E17F21"/>
    <w:rsid w:val="00E358D2"/>
    <w:rsid w:val="00E35DEA"/>
    <w:rsid w:val="00E37352"/>
    <w:rsid w:val="00E413FB"/>
    <w:rsid w:val="00E509E2"/>
    <w:rsid w:val="00E73B6A"/>
    <w:rsid w:val="00E74273"/>
    <w:rsid w:val="00E83548"/>
    <w:rsid w:val="00E853D7"/>
    <w:rsid w:val="00E91568"/>
    <w:rsid w:val="00E943A8"/>
    <w:rsid w:val="00EC5DDF"/>
    <w:rsid w:val="00EC66E4"/>
    <w:rsid w:val="00ED1766"/>
    <w:rsid w:val="00EE103C"/>
    <w:rsid w:val="00EF6D42"/>
    <w:rsid w:val="00F067D0"/>
    <w:rsid w:val="00F11278"/>
    <w:rsid w:val="00F12593"/>
    <w:rsid w:val="00F35564"/>
    <w:rsid w:val="00F36B04"/>
    <w:rsid w:val="00F417A7"/>
    <w:rsid w:val="00F46BC0"/>
    <w:rsid w:val="00F57507"/>
    <w:rsid w:val="00F83FDB"/>
    <w:rsid w:val="00F84990"/>
    <w:rsid w:val="00F92DB0"/>
    <w:rsid w:val="00F941B0"/>
    <w:rsid w:val="00F968F9"/>
    <w:rsid w:val="00F9691E"/>
    <w:rsid w:val="00FA04E1"/>
    <w:rsid w:val="00FA320B"/>
    <w:rsid w:val="00FB675E"/>
    <w:rsid w:val="00FC0544"/>
    <w:rsid w:val="00FE1191"/>
    <w:rsid w:val="00FE6427"/>
    <w:rsid w:val="00FF19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528026E"/>
  <w15:chartTrackingRefBased/>
  <w15:docId w15:val="{8BA50CB6-FFB8-4DC9-802C-288046448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Cambria"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2B66"/>
    <w:rPr>
      <w:rFonts w:ascii="Futura" w:hAnsi="Futura"/>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ParagraphStyle">
    <w:name w:val="[No Paragraph Style]"/>
    <w:rsid w:val="005A3AE7"/>
    <w:pPr>
      <w:widowControl w:val="0"/>
      <w:autoSpaceDE w:val="0"/>
      <w:autoSpaceDN w:val="0"/>
      <w:adjustRightInd w:val="0"/>
      <w:spacing w:line="288" w:lineRule="auto"/>
      <w:textAlignment w:val="center"/>
    </w:pPr>
    <w:rPr>
      <w:rFonts w:ascii="Times-Roman" w:hAnsi="Times-Roman" w:cs="Times-Roman"/>
      <w:color w:val="000000"/>
      <w:sz w:val="24"/>
      <w:szCs w:val="24"/>
    </w:rPr>
  </w:style>
  <w:style w:type="paragraph" w:customStyle="1" w:styleId="BasicParagraph">
    <w:name w:val="[Basic Paragraph]"/>
    <w:basedOn w:val="NoParagraphStyle"/>
    <w:uiPriority w:val="99"/>
    <w:rsid w:val="005A3AE7"/>
  </w:style>
  <w:style w:type="character" w:styleId="Hyperlink">
    <w:name w:val="Hyperlink"/>
    <w:semiHidden/>
    <w:rsid w:val="007741BD"/>
    <w:rPr>
      <w:rFonts w:cs="Times New Roman"/>
      <w:color w:val="0000FF"/>
      <w:u w:val="single"/>
    </w:rPr>
  </w:style>
  <w:style w:type="paragraph" w:styleId="BalloonText">
    <w:name w:val="Balloon Text"/>
    <w:basedOn w:val="Normal"/>
    <w:semiHidden/>
    <w:rsid w:val="007741BD"/>
    <w:rPr>
      <w:rFonts w:ascii="Tahoma" w:hAnsi="Tahoma" w:cs="Tahoma"/>
      <w:sz w:val="16"/>
      <w:szCs w:val="16"/>
    </w:rPr>
  </w:style>
  <w:style w:type="table" w:styleId="TableGrid">
    <w:name w:val="Table Grid"/>
    <w:basedOn w:val="TableNormal"/>
    <w:rsid w:val="000D24B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enderAddress">
    <w:name w:val="Sender Address"/>
    <w:basedOn w:val="Normal"/>
    <w:rsid w:val="00BB7E96"/>
    <w:rPr>
      <w:rFonts w:ascii="Times New Roman" w:eastAsia="Times New Roman" w:hAnsi="Times New Roman"/>
      <w:szCs w:val="24"/>
    </w:rPr>
  </w:style>
  <w:style w:type="paragraph" w:styleId="Date">
    <w:name w:val="Date"/>
    <w:basedOn w:val="Normal"/>
    <w:next w:val="Normal"/>
    <w:link w:val="DateChar"/>
    <w:rsid w:val="00BB7E96"/>
    <w:pPr>
      <w:spacing w:after="480"/>
    </w:pPr>
    <w:rPr>
      <w:rFonts w:ascii="Times New Roman" w:eastAsia="Times New Roman" w:hAnsi="Times New Roman"/>
      <w:szCs w:val="24"/>
    </w:rPr>
  </w:style>
  <w:style w:type="character" w:customStyle="1" w:styleId="DateChar">
    <w:name w:val="Date Char"/>
    <w:link w:val="Date"/>
    <w:rsid w:val="00BB7E96"/>
    <w:rPr>
      <w:rFonts w:ascii="Times New Roman" w:eastAsia="Times New Roman" w:hAnsi="Times New Roman"/>
      <w:sz w:val="24"/>
      <w:szCs w:val="24"/>
    </w:rPr>
  </w:style>
  <w:style w:type="paragraph" w:customStyle="1" w:styleId="RecipientAddress">
    <w:name w:val="Recipient Address"/>
    <w:basedOn w:val="Normal"/>
    <w:rsid w:val="00BB7E96"/>
    <w:rPr>
      <w:rFonts w:ascii="Times New Roman" w:eastAsia="Times New Roman" w:hAnsi="Times New Roman"/>
      <w:szCs w:val="24"/>
    </w:rPr>
  </w:style>
  <w:style w:type="paragraph" w:styleId="Salutation">
    <w:name w:val="Salutation"/>
    <w:basedOn w:val="Normal"/>
    <w:next w:val="Normal"/>
    <w:link w:val="SalutationChar"/>
    <w:rsid w:val="00BB7E96"/>
    <w:pPr>
      <w:spacing w:before="480" w:after="240"/>
    </w:pPr>
    <w:rPr>
      <w:rFonts w:ascii="Times New Roman" w:eastAsia="Times New Roman" w:hAnsi="Times New Roman"/>
      <w:szCs w:val="24"/>
    </w:rPr>
  </w:style>
  <w:style w:type="character" w:customStyle="1" w:styleId="SalutationChar">
    <w:name w:val="Salutation Char"/>
    <w:link w:val="Salutation"/>
    <w:rsid w:val="00BB7E96"/>
    <w:rPr>
      <w:rFonts w:ascii="Times New Roman" w:eastAsia="Times New Roman" w:hAnsi="Times New Roman"/>
      <w:sz w:val="24"/>
      <w:szCs w:val="24"/>
    </w:rPr>
  </w:style>
  <w:style w:type="paragraph" w:styleId="Closing">
    <w:name w:val="Closing"/>
    <w:basedOn w:val="Normal"/>
    <w:link w:val="ClosingChar"/>
    <w:rsid w:val="00BB7E96"/>
    <w:pPr>
      <w:spacing w:after="960"/>
    </w:pPr>
    <w:rPr>
      <w:rFonts w:ascii="Times New Roman" w:eastAsia="Times New Roman" w:hAnsi="Times New Roman"/>
      <w:szCs w:val="24"/>
    </w:rPr>
  </w:style>
  <w:style w:type="character" w:customStyle="1" w:styleId="ClosingChar">
    <w:name w:val="Closing Char"/>
    <w:link w:val="Closing"/>
    <w:rsid w:val="00BB7E96"/>
    <w:rPr>
      <w:rFonts w:ascii="Times New Roman" w:eastAsia="Times New Roman" w:hAnsi="Times New Roman"/>
      <w:sz w:val="24"/>
      <w:szCs w:val="24"/>
    </w:rPr>
  </w:style>
  <w:style w:type="paragraph" w:styleId="BodyText">
    <w:name w:val="Body Text"/>
    <w:basedOn w:val="Normal"/>
    <w:link w:val="BodyTextChar"/>
    <w:rsid w:val="00BB7E96"/>
    <w:pPr>
      <w:spacing w:after="240"/>
    </w:pPr>
    <w:rPr>
      <w:rFonts w:ascii="Times New Roman" w:eastAsia="Times New Roman" w:hAnsi="Times New Roman"/>
      <w:szCs w:val="24"/>
    </w:rPr>
  </w:style>
  <w:style w:type="character" w:customStyle="1" w:styleId="BodyTextChar">
    <w:name w:val="Body Text Char"/>
    <w:link w:val="BodyText"/>
    <w:rsid w:val="00BB7E96"/>
    <w:rPr>
      <w:rFonts w:ascii="Times New Roman" w:eastAsia="Times New Roman" w:hAnsi="Times New Roman"/>
      <w:sz w:val="24"/>
      <w:szCs w:val="24"/>
    </w:rPr>
  </w:style>
  <w:style w:type="paragraph" w:styleId="ListParagraph">
    <w:name w:val="List Paragraph"/>
    <w:basedOn w:val="Normal"/>
    <w:uiPriority w:val="34"/>
    <w:qFormat/>
    <w:rsid w:val="007A7865"/>
    <w:pPr>
      <w:spacing w:after="200" w:line="276" w:lineRule="auto"/>
      <w:ind w:left="720"/>
      <w:contextualSpacing/>
    </w:pPr>
    <w:rPr>
      <w:rFonts w:ascii="Calibri" w:eastAsia="Calibri" w:hAnsi="Calibri"/>
      <w:sz w:val="22"/>
      <w:szCs w:val="22"/>
    </w:rPr>
  </w:style>
  <w:style w:type="paragraph" w:styleId="Header">
    <w:name w:val="header"/>
    <w:basedOn w:val="Normal"/>
    <w:link w:val="HeaderChar"/>
    <w:uiPriority w:val="99"/>
    <w:unhideWhenUsed/>
    <w:rsid w:val="00265D6F"/>
    <w:pPr>
      <w:tabs>
        <w:tab w:val="center" w:pos="4680"/>
        <w:tab w:val="right" w:pos="9360"/>
      </w:tabs>
    </w:pPr>
  </w:style>
  <w:style w:type="character" w:customStyle="1" w:styleId="HeaderChar">
    <w:name w:val="Header Char"/>
    <w:link w:val="Header"/>
    <w:uiPriority w:val="99"/>
    <w:rsid w:val="00265D6F"/>
    <w:rPr>
      <w:rFonts w:ascii="Futura" w:hAnsi="Futura"/>
      <w:sz w:val="24"/>
    </w:rPr>
  </w:style>
  <w:style w:type="paragraph" w:styleId="Footer">
    <w:name w:val="footer"/>
    <w:basedOn w:val="Normal"/>
    <w:link w:val="FooterChar"/>
    <w:uiPriority w:val="99"/>
    <w:unhideWhenUsed/>
    <w:rsid w:val="00265D6F"/>
    <w:pPr>
      <w:tabs>
        <w:tab w:val="center" w:pos="4680"/>
        <w:tab w:val="right" w:pos="9360"/>
      </w:tabs>
    </w:pPr>
  </w:style>
  <w:style w:type="character" w:customStyle="1" w:styleId="FooterChar">
    <w:name w:val="Footer Char"/>
    <w:link w:val="Footer"/>
    <w:uiPriority w:val="99"/>
    <w:rsid w:val="00265D6F"/>
    <w:rPr>
      <w:rFonts w:ascii="Futura" w:hAnsi="Futura"/>
      <w:sz w:val="24"/>
    </w:rPr>
  </w:style>
  <w:style w:type="paragraph" w:styleId="NormalWeb">
    <w:name w:val="Normal (Web)"/>
    <w:basedOn w:val="Normal"/>
    <w:uiPriority w:val="99"/>
    <w:semiHidden/>
    <w:unhideWhenUsed/>
    <w:rsid w:val="00E05BE2"/>
    <w:pPr>
      <w:spacing w:before="100" w:beforeAutospacing="1" w:after="100" w:afterAutospacing="1"/>
    </w:pPr>
    <w:rPr>
      <w:rFonts w:ascii="Times New Roman" w:eastAsia="Calibri" w:hAnsi="Times New Roman"/>
      <w:szCs w:val="24"/>
    </w:rPr>
  </w:style>
  <w:style w:type="character" w:styleId="Strong">
    <w:name w:val="Strong"/>
    <w:uiPriority w:val="22"/>
    <w:qFormat/>
    <w:rsid w:val="006F798F"/>
    <w:rPr>
      <w:b/>
      <w:bCs/>
    </w:rPr>
  </w:style>
  <w:style w:type="paragraph" w:customStyle="1" w:styleId="Default">
    <w:name w:val="Default"/>
    <w:rsid w:val="00525DF5"/>
    <w:pPr>
      <w:autoSpaceDE w:val="0"/>
      <w:autoSpaceDN w:val="0"/>
      <w:adjustRightInd w:val="0"/>
    </w:pPr>
    <w:rPr>
      <w:rFonts w:ascii="Arial" w:hAnsi="Arial" w:cs="Arial"/>
      <w:color w:val="000000"/>
      <w:sz w:val="24"/>
      <w:szCs w:val="24"/>
    </w:rPr>
  </w:style>
  <w:style w:type="character" w:styleId="UnresolvedMention">
    <w:name w:val="Unresolved Mention"/>
    <w:basedOn w:val="DefaultParagraphFont"/>
    <w:uiPriority w:val="99"/>
    <w:semiHidden/>
    <w:unhideWhenUsed/>
    <w:rsid w:val="00C002A0"/>
    <w:rPr>
      <w:color w:val="605E5C"/>
      <w:shd w:val="clear" w:color="auto" w:fill="E1DFDD"/>
    </w:rPr>
  </w:style>
  <w:style w:type="character" w:customStyle="1" w:styleId="markedcontent">
    <w:name w:val="markedcontent"/>
    <w:basedOn w:val="DefaultParagraphFont"/>
    <w:rsid w:val="007115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933720">
      <w:bodyDiv w:val="1"/>
      <w:marLeft w:val="0"/>
      <w:marRight w:val="0"/>
      <w:marTop w:val="0"/>
      <w:marBottom w:val="0"/>
      <w:divBdr>
        <w:top w:val="none" w:sz="0" w:space="0" w:color="auto"/>
        <w:left w:val="none" w:sz="0" w:space="0" w:color="auto"/>
        <w:bottom w:val="none" w:sz="0" w:space="0" w:color="auto"/>
        <w:right w:val="none" w:sz="0" w:space="0" w:color="auto"/>
      </w:divBdr>
    </w:div>
    <w:div w:id="416244542">
      <w:bodyDiv w:val="1"/>
      <w:marLeft w:val="0"/>
      <w:marRight w:val="0"/>
      <w:marTop w:val="0"/>
      <w:marBottom w:val="0"/>
      <w:divBdr>
        <w:top w:val="none" w:sz="0" w:space="0" w:color="auto"/>
        <w:left w:val="none" w:sz="0" w:space="0" w:color="auto"/>
        <w:bottom w:val="none" w:sz="0" w:space="0" w:color="auto"/>
        <w:right w:val="none" w:sz="0" w:space="0" w:color="auto"/>
      </w:divBdr>
      <w:divsChild>
        <w:div w:id="1193304692">
          <w:marLeft w:val="0"/>
          <w:marRight w:val="0"/>
          <w:marTop w:val="0"/>
          <w:marBottom w:val="0"/>
          <w:divBdr>
            <w:top w:val="single" w:sz="24" w:space="0" w:color="1C7CB7"/>
            <w:left w:val="none" w:sz="0" w:space="0" w:color="auto"/>
            <w:bottom w:val="none" w:sz="0" w:space="0" w:color="auto"/>
            <w:right w:val="none" w:sz="0" w:space="0" w:color="auto"/>
          </w:divBdr>
          <w:divsChild>
            <w:div w:id="405301998">
              <w:marLeft w:val="0"/>
              <w:marRight w:val="0"/>
              <w:marTop w:val="0"/>
              <w:marBottom w:val="0"/>
              <w:divBdr>
                <w:top w:val="none" w:sz="0" w:space="0" w:color="auto"/>
                <w:left w:val="none" w:sz="0" w:space="0" w:color="auto"/>
                <w:bottom w:val="none" w:sz="0" w:space="0" w:color="auto"/>
                <w:right w:val="none" w:sz="0" w:space="0" w:color="auto"/>
              </w:divBdr>
              <w:divsChild>
                <w:div w:id="1001587940">
                  <w:marLeft w:val="0"/>
                  <w:marRight w:val="0"/>
                  <w:marTop w:val="0"/>
                  <w:marBottom w:val="0"/>
                  <w:divBdr>
                    <w:top w:val="none" w:sz="0" w:space="0" w:color="auto"/>
                    <w:left w:val="none" w:sz="0" w:space="0" w:color="auto"/>
                    <w:bottom w:val="none" w:sz="0" w:space="0" w:color="auto"/>
                    <w:right w:val="none" w:sz="0" w:space="0" w:color="auto"/>
                  </w:divBdr>
                  <w:divsChild>
                    <w:div w:id="89132978">
                      <w:marLeft w:val="0"/>
                      <w:marRight w:val="0"/>
                      <w:marTop w:val="0"/>
                      <w:marBottom w:val="0"/>
                      <w:divBdr>
                        <w:top w:val="none" w:sz="0" w:space="0" w:color="auto"/>
                        <w:left w:val="none" w:sz="0" w:space="0" w:color="auto"/>
                        <w:bottom w:val="none" w:sz="0" w:space="0" w:color="auto"/>
                        <w:right w:val="none" w:sz="0" w:space="0" w:color="auto"/>
                      </w:divBdr>
                      <w:divsChild>
                        <w:div w:id="898051829">
                          <w:marLeft w:val="0"/>
                          <w:marRight w:val="0"/>
                          <w:marTop w:val="0"/>
                          <w:marBottom w:val="0"/>
                          <w:divBdr>
                            <w:top w:val="none" w:sz="0" w:space="0" w:color="auto"/>
                            <w:left w:val="none" w:sz="0" w:space="0" w:color="auto"/>
                            <w:bottom w:val="none" w:sz="0" w:space="0" w:color="auto"/>
                            <w:right w:val="none" w:sz="0" w:space="0" w:color="auto"/>
                          </w:divBdr>
                          <w:divsChild>
                            <w:div w:id="494034488">
                              <w:marLeft w:val="0"/>
                              <w:marRight w:val="0"/>
                              <w:marTop w:val="0"/>
                              <w:marBottom w:val="0"/>
                              <w:divBdr>
                                <w:top w:val="none" w:sz="0" w:space="0" w:color="auto"/>
                                <w:left w:val="none" w:sz="0" w:space="0" w:color="auto"/>
                                <w:bottom w:val="none" w:sz="0" w:space="0" w:color="auto"/>
                                <w:right w:val="none" w:sz="0" w:space="0" w:color="auto"/>
                              </w:divBdr>
                              <w:divsChild>
                                <w:div w:id="1898125121">
                                  <w:marLeft w:val="0"/>
                                  <w:marRight w:val="3"/>
                                  <w:marTop w:val="0"/>
                                  <w:marBottom w:val="0"/>
                                  <w:divBdr>
                                    <w:top w:val="none" w:sz="0" w:space="0" w:color="auto"/>
                                    <w:left w:val="none" w:sz="0" w:space="0" w:color="auto"/>
                                    <w:bottom w:val="none" w:sz="0" w:space="0" w:color="auto"/>
                                    <w:right w:val="none" w:sz="0" w:space="0" w:color="auto"/>
                                  </w:divBdr>
                                  <w:divsChild>
                                    <w:div w:id="1599019950">
                                      <w:marLeft w:val="0"/>
                                      <w:marRight w:val="0"/>
                                      <w:marTop w:val="0"/>
                                      <w:marBottom w:val="0"/>
                                      <w:divBdr>
                                        <w:top w:val="none" w:sz="0" w:space="0" w:color="auto"/>
                                        <w:left w:val="none" w:sz="0" w:space="0" w:color="auto"/>
                                        <w:bottom w:val="none" w:sz="0" w:space="0" w:color="auto"/>
                                        <w:right w:val="none" w:sz="0" w:space="0" w:color="auto"/>
                                      </w:divBdr>
                                      <w:divsChild>
                                        <w:div w:id="1172260745">
                                          <w:marLeft w:val="0"/>
                                          <w:marRight w:val="0"/>
                                          <w:marTop w:val="0"/>
                                          <w:marBottom w:val="0"/>
                                          <w:divBdr>
                                            <w:top w:val="none" w:sz="0" w:space="0" w:color="auto"/>
                                            <w:left w:val="none" w:sz="0" w:space="0" w:color="auto"/>
                                            <w:bottom w:val="none" w:sz="0" w:space="0" w:color="auto"/>
                                            <w:right w:val="none" w:sz="0" w:space="0" w:color="auto"/>
                                          </w:divBdr>
                                          <w:divsChild>
                                            <w:div w:id="613094670">
                                              <w:marLeft w:val="0"/>
                                              <w:marRight w:val="0"/>
                                              <w:marTop w:val="0"/>
                                              <w:marBottom w:val="0"/>
                                              <w:divBdr>
                                                <w:top w:val="none" w:sz="0" w:space="0" w:color="auto"/>
                                                <w:left w:val="none" w:sz="0" w:space="0" w:color="auto"/>
                                                <w:bottom w:val="none" w:sz="0" w:space="0" w:color="auto"/>
                                                <w:right w:val="none" w:sz="0" w:space="0" w:color="auto"/>
                                              </w:divBdr>
                                              <w:divsChild>
                                                <w:div w:id="372048954">
                                                  <w:marLeft w:val="0"/>
                                                  <w:marRight w:val="0"/>
                                                  <w:marTop w:val="0"/>
                                                  <w:marBottom w:val="0"/>
                                                  <w:divBdr>
                                                    <w:top w:val="none" w:sz="0" w:space="0" w:color="auto"/>
                                                    <w:left w:val="none" w:sz="0" w:space="0" w:color="auto"/>
                                                    <w:bottom w:val="none" w:sz="0" w:space="0" w:color="auto"/>
                                                    <w:right w:val="none" w:sz="0" w:space="0" w:color="auto"/>
                                                  </w:divBdr>
                                                  <w:divsChild>
                                                    <w:div w:id="424420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3983028">
      <w:bodyDiv w:val="1"/>
      <w:marLeft w:val="0"/>
      <w:marRight w:val="0"/>
      <w:marTop w:val="0"/>
      <w:marBottom w:val="0"/>
      <w:divBdr>
        <w:top w:val="none" w:sz="0" w:space="0" w:color="auto"/>
        <w:left w:val="none" w:sz="0" w:space="0" w:color="auto"/>
        <w:bottom w:val="none" w:sz="0" w:space="0" w:color="auto"/>
        <w:right w:val="none" w:sz="0" w:space="0" w:color="auto"/>
      </w:divBdr>
    </w:div>
    <w:div w:id="478376678">
      <w:bodyDiv w:val="1"/>
      <w:marLeft w:val="0"/>
      <w:marRight w:val="0"/>
      <w:marTop w:val="0"/>
      <w:marBottom w:val="0"/>
      <w:divBdr>
        <w:top w:val="none" w:sz="0" w:space="0" w:color="auto"/>
        <w:left w:val="none" w:sz="0" w:space="0" w:color="auto"/>
        <w:bottom w:val="none" w:sz="0" w:space="0" w:color="auto"/>
        <w:right w:val="none" w:sz="0" w:space="0" w:color="auto"/>
      </w:divBdr>
    </w:div>
    <w:div w:id="556086919">
      <w:bodyDiv w:val="1"/>
      <w:marLeft w:val="0"/>
      <w:marRight w:val="0"/>
      <w:marTop w:val="0"/>
      <w:marBottom w:val="0"/>
      <w:divBdr>
        <w:top w:val="none" w:sz="0" w:space="0" w:color="auto"/>
        <w:left w:val="none" w:sz="0" w:space="0" w:color="auto"/>
        <w:bottom w:val="none" w:sz="0" w:space="0" w:color="auto"/>
        <w:right w:val="none" w:sz="0" w:space="0" w:color="auto"/>
      </w:divBdr>
    </w:div>
    <w:div w:id="579799707">
      <w:bodyDiv w:val="1"/>
      <w:marLeft w:val="0"/>
      <w:marRight w:val="0"/>
      <w:marTop w:val="0"/>
      <w:marBottom w:val="0"/>
      <w:divBdr>
        <w:top w:val="none" w:sz="0" w:space="0" w:color="auto"/>
        <w:left w:val="none" w:sz="0" w:space="0" w:color="auto"/>
        <w:bottom w:val="none" w:sz="0" w:space="0" w:color="auto"/>
        <w:right w:val="none" w:sz="0" w:space="0" w:color="auto"/>
      </w:divBdr>
    </w:div>
    <w:div w:id="995499946">
      <w:bodyDiv w:val="1"/>
      <w:marLeft w:val="0"/>
      <w:marRight w:val="0"/>
      <w:marTop w:val="0"/>
      <w:marBottom w:val="0"/>
      <w:divBdr>
        <w:top w:val="none" w:sz="0" w:space="0" w:color="auto"/>
        <w:left w:val="none" w:sz="0" w:space="0" w:color="auto"/>
        <w:bottom w:val="none" w:sz="0" w:space="0" w:color="auto"/>
        <w:right w:val="none" w:sz="0" w:space="0" w:color="auto"/>
      </w:divBdr>
    </w:div>
    <w:div w:id="1016813391">
      <w:bodyDiv w:val="1"/>
      <w:marLeft w:val="0"/>
      <w:marRight w:val="0"/>
      <w:marTop w:val="0"/>
      <w:marBottom w:val="0"/>
      <w:divBdr>
        <w:top w:val="none" w:sz="0" w:space="0" w:color="auto"/>
        <w:left w:val="none" w:sz="0" w:space="0" w:color="auto"/>
        <w:bottom w:val="none" w:sz="0" w:space="0" w:color="auto"/>
        <w:right w:val="none" w:sz="0" w:space="0" w:color="auto"/>
      </w:divBdr>
    </w:div>
    <w:div w:id="1263295982">
      <w:bodyDiv w:val="1"/>
      <w:marLeft w:val="0"/>
      <w:marRight w:val="0"/>
      <w:marTop w:val="0"/>
      <w:marBottom w:val="0"/>
      <w:divBdr>
        <w:top w:val="none" w:sz="0" w:space="0" w:color="auto"/>
        <w:left w:val="none" w:sz="0" w:space="0" w:color="auto"/>
        <w:bottom w:val="none" w:sz="0" w:space="0" w:color="auto"/>
        <w:right w:val="none" w:sz="0" w:space="0" w:color="auto"/>
      </w:divBdr>
    </w:div>
    <w:div w:id="1334993526">
      <w:bodyDiv w:val="1"/>
      <w:marLeft w:val="0"/>
      <w:marRight w:val="0"/>
      <w:marTop w:val="0"/>
      <w:marBottom w:val="0"/>
      <w:divBdr>
        <w:top w:val="none" w:sz="0" w:space="0" w:color="auto"/>
        <w:left w:val="none" w:sz="0" w:space="0" w:color="auto"/>
        <w:bottom w:val="none" w:sz="0" w:space="0" w:color="auto"/>
        <w:right w:val="none" w:sz="0" w:space="0" w:color="auto"/>
      </w:divBdr>
    </w:div>
    <w:div w:id="1691906118">
      <w:bodyDiv w:val="1"/>
      <w:marLeft w:val="0"/>
      <w:marRight w:val="0"/>
      <w:marTop w:val="0"/>
      <w:marBottom w:val="0"/>
      <w:divBdr>
        <w:top w:val="none" w:sz="0" w:space="0" w:color="auto"/>
        <w:left w:val="none" w:sz="0" w:space="0" w:color="auto"/>
        <w:bottom w:val="none" w:sz="0" w:space="0" w:color="auto"/>
        <w:right w:val="none" w:sz="0" w:space="0" w:color="auto"/>
      </w:divBdr>
    </w:div>
    <w:div w:id="1855923767">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fairbankschamber.or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C56B38-2550-4115-B9DA-C6A776334C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436</Words>
  <Characters>2286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Northwest Strategies</Company>
  <LinksUpToDate>false</LinksUpToDate>
  <CharactersWithSpaces>2717</CharactersWithSpaces>
  <SharedDoc>false</SharedDoc>
  <HLinks>
    <vt:vector size="6" baseType="variant">
      <vt:variant>
        <vt:i4>4718675</vt:i4>
      </vt:variant>
      <vt:variant>
        <vt:i4>0</vt:i4>
      </vt:variant>
      <vt:variant>
        <vt:i4>0</vt:i4>
      </vt:variant>
      <vt:variant>
        <vt:i4>5</vt:i4>
      </vt:variant>
      <vt:variant>
        <vt:lpwstr>http://www.fairbankschamber.org/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Johnson</dc:creator>
  <cp:keywords/>
  <cp:lastModifiedBy>Breanna Hardy</cp:lastModifiedBy>
  <cp:revision>3</cp:revision>
  <cp:lastPrinted>2018-09-07T20:01:00Z</cp:lastPrinted>
  <dcterms:created xsi:type="dcterms:W3CDTF">2025-03-19T00:14:00Z</dcterms:created>
  <dcterms:modified xsi:type="dcterms:W3CDTF">2025-03-24T20:43:00Z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de2e4a840ac4f245ff9face8555ebbfc67daa7695e3335fee97bed373fee67f2</vt:lpwstr>
  </property>
</Properties>
</file>