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2484E" w14:textId="525BDA98" w:rsidR="001818CB" w:rsidRPr="009F432A" w:rsidRDefault="009F432A" w:rsidP="009F432A">
      <w:pPr>
        <w:pStyle w:val="NoSpacing"/>
        <w:rPr>
          <w:rFonts w:ascii="Source Sans Pro" w:hAnsi="Source Sans Pro"/>
          <w:sz w:val="24"/>
          <w:szCs w:val="24"/>
        </w:rPr>
      </w:pPr>
      <w:r w:rsidRPr="009F432A">
        <w:rPr>
          <w:rFonts w:ascii="Source Sans Pro" w:hAnsi="Source Sans Pro"/>
          <w:sz w:val="24"/>
          <w:szCs w:val="24"/>
        </w:rPr>
        <w:t>ANDREA H. REAY</w:t>
      </w:r>
    </w:p>
    <w:p w14:paraId="66D4BD7A" w14:textId="0526C122" w:rsidR="009F432A" w:rsidRPr="009F432A" w:rsidRDefault="009F432A" w:rsidP="009F432A">
      <w:pPr>
        <w:pStyle w:val="NoSpacing"/>
        <w:rPr>
          <w:rFonts w:ascii="Source Sans Pro" w:hAnsi="Source Sans Pro"/>
          <w:sz w:val="24"/>
          <w:szCs w:val="24"/>
        </w:rPr>
      </w:pPr>
      <w:r w:rsidRPr="009F432A">
        <w:rPr>
          <w:rFonts w:ascii="Source Sans Pro" w:hAnsi="Source Sans Pro"/>
          <w:sz w:val="24"/>
          <w:szCs w:val="24"/>
        </w:rPr>
        <w:t>SEATTLE SOUTHSIDE CHAMBER OF COMMERCE</w:t>
      </w:r>
    </w:p>
    <w:p w14:paraId="2C9A951F" w14:textId="77777777" w:rsidR="001818CB" w:rsidRPr="009F432A" w:rsidRDefault="001818CB" w:rsidP="009F432A">
      <w:pPr>
        <w:pStyle w:val="NoSpacing"/>
        <w:rPr>
          <w:rFonts w:ascii="Source Sans Pro" w:hAnsi="Source Sans Pro"/>
          <w:sz w:val="24"/>
          <w:szCs w:val="24"/>
        </w:rPr>
      </w:pPr>
    </w:p>
    <w:p w14:paraId="0148CA1A" w14:textId="77777777" w:rsidR="009F432A" w:rsidRDefault="001818CB" w:rsidP="009F432A">
      <w:pPr>
        <w:pStyle w:val="NoSpacing"/>
        <w:rPr>
          <w:rFonts w:ascii="Source Sans Pro" w:hAnsi="Source Sans Pro"/>
          <w:sz w:val="24"/>
          <w:szCs w:val="24"/>
        </w:rPr>
      </w:pPr>
      <w:r w:rsidRPr="009F432A">
        <w:rPr>
          <w:rFonts w:ascii="Source Sans Pro" w:hAnsi="Source Sans Pro"/>
          <w:sz w:val="24"/>
          <w:szCs w:val="24"/>
        </w:rPr>
        <w:t xml:space="preserve">Andrea H. Reay is a native of the Pacific Northwest and is an experienced non-profit manager, business consultant and community organizer.  Her first job was working at her family’s business, a small independent pharmacy, aptly named “Family Pharmacy”. </w:t>
      </w:r>
    </w:p>
    <w:p w14:paraId="5DFE6B29" w14:textId="77777777" w:rsidR="009F432A" w:rsidRDefault="009F432A" w:rsidP="009F432A">
      <w:pPr>
        <w:pStyle w:val="NoSpacing"/>
        <w:rPr>
          <w:rFonts w:ascii="Source Sans Pro" w:hAnsi="Source Sans Pro"/>
          <w:sz w:val="24"/>
          <w:szCs w:val="24"/>
        </w:rPr>
      </w:pPr>
    </w:p>
    <w:p w14:paraId="3E2D314D" w14:textId="77777777" w:rsidR="009F432A" w:rsidRDefault="001818CB" w:rsidP="009F432A">
      <w:pPr>
        <w:pStyle w:val="NoSpacing"/>
        <w:rPr>
          <w:rFonts w:ascii="Source Sans Pro" w:hAnsi="Source Sans Pro"/>
          <w:sz w:val="24"/>
          <w:szCs w:val="24"/>
        </w:rPr>
      </w:pPr>
      <w:r w:rsidRPr="009F432A">
        <w:rPr>
          <w:rFonts w:ascii="Source Sans Pro" w:hAnsi="Source Sans Pro"/>
          <w:sz w:val="24"/>
          <w:szCs w:val="24"/>
        </w:rPr>
        <w:t xml:space="preserve">She attended the University of Washington where she studied Theatre and Classics. She then worked for over 15 years in non-profit arts management. In 2013 she expanded her non-profit experience to work at Discover Burien, a non-profit organization focused on marketing and promoting the City of Burien, which also happens to be home for Andrea and her family for over 10 years. </w:t>
      </w:r>
    </w:p>
    <w:p w14:paraId="4BFB746B" w14:textId="77777777" w:rsidR="009F432A" w:rsidRDefault="009F432A" w:rsidP="009F432A">
      <w:pPr>
        <w:pStyle w:val="NoSpacing"/>
        <w:rPr>
          <w:rFonts w:ascii="Source Sans Pro" w:hAnsi="Source Sans Pro"/>
          <w:sz w:val="24"/>
          <w:szCs w:val="24"/>
        </w:rPr>
      </w:pPr>
    </w:p>
    <w:p w14:paraId="7B482C93" w14:textId="66C91A1B" w:rsidR="001818CB" w:rsidRPr="009F432A" w:rsidRDefault="001818CB" w:rsidP="009F432A">
      <w:pPr>
        <w:pStyle w:val="NoSpacing"/>
        <w:rPr>
          <w:rFonts w:ascii="Source Sans Pro" w:hAnsi="Source Sans Pro"/>
          <w:sz w:val="24"/>
          <w:szCs w:val="24"/>
        </w:rPr>
      </w:pPr>
      <w:r w:rsidRPr="009F432A">
        <w:rPr>
          <w:rFonts w:ascii="Source Sans Pro" w:hAnsi="Source Sans Pro"/>
          <w:sz w:val="24"/>
          <w:szCs w:val="24"/>
        </w:rPr>
        <w:t>In 2016 Andrea accepted the position to serve as the President/CEO at Seattle Southside Chamber of Commerce. She is thrilled to be able to maximize her varied experience growing up in a family that knew the challenges of owning a small business as well as non-profit management to be able to maximize the services and benefits the Chamber is able to provide and deliver for the community of Southwest King County.</w:t>
      </w:r>
    </w:p>
    <w:p w14:paraId="3A1E57F5" w14:textId="77777777" w:rsidR="004A385A" w:rsidRPr="009F432A" w:rsidRDefault="004A385A" w:rsidP="009F432A">
      <w:pPr>
        <w:pStyle w:val="NoSpacing"/>
        <w:rPr>
          <w:rFonts w:ascii="Source Sans Pro" w:hAnsi="Source Sans Pro"/>
          <w:sz w:val="24"/>
          <w:szCs w:val="24"/>
        </w:rPr>
      </w:pPr>
    </w:p>
    <w:sectPr w:rsidR="004A385A" w:rsidRPr="009F43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8CB"/>
    <w:rsid w:val="001818CB"/>
    <w:rsid w:val="004A385A"/>
    <w:rsid w:val="006F2883"/>
    <w:rsid w:val="008704FD"/>
    <w:rsid w:val="009F432A"/>
    <w:rsid w:val="00D42087"/>
    <w:rsid w:val="00D91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CD874"/>
  <w15:chartTrackingRefBased/>
  <w15:docId w15:val="{328E36DF-1720-439D-BB83-14EA634C6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18C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F432A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21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Diana Lum</cp:lastModifiedBy>
  <cp:revision>3</cp:revision>
  <dcterms:created xsi:type="dcterms:W3CDTF">2022-02-11T18:24:00Z</dcterms:created>
  <dcterms:modified xsi:type="dcterms:W3CDTF">2022-02-11T18:24:00Z</dcterms:modified>
</cp:coreProperties>
</file>